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539" w:rsidRPr="00687539" w:rsidRDefault="003E7EB3" w:rsidP="00687539">
      <w:pPr>
        <w:rPr>
          <w:rFonts w:ascii="Arial" w:hAnsi="Arial" w:cs="Arial"/>
          <w:b/>
          <w:sz w:val="24"/>
          <w:szCs w:val="24"/>
        </w:rPr>
      </w:pPr>
      <w:proofErr w:type="spellStart"/>
      <w:r w:rsidRPr="003E7EB3">
        <w:rPr>
          <w:rFonts w:ascii="MS Gothic" w:eastAsia="MS Gothic" w:hAnsi="MS Gothic" w:cs="MS Gothic" w:hint="eastAsia"/>
          <w:b/>
          <w:sz w:val="24"/>
          <w:szCs w:val="24"/>
        </w:rPr>
        <w:t>最新</w:t>
      </w:r>
      <w:r w:rsidRPr="003E7EB3">
        <w:rPr>
          <w:rFonts w:ascii="Microsoft JhengHei" w:eastAsia="Microsoft JhengHei" w:hAnsi="Microsoft JhengHei" w:cs="Microsoft JhengHei" w:hint="eastAsia"/>
          <w:b/>
          <w:sz w:val="24"/>
          <w:szCs w:val="24"/>
        </w:rPr>
        <w:t>发布</w:t>
      </w:r>
      <w:proofErr w:type="spellEnd"/>
      <w:r w:rsidRPr="003E7EB3">
        <w:rPr>
          <w:rFonts w:ascii="MS Gothic" w:eastAsia="MS Gothic" w:hAnsi="MS Gothic" w:cs="MS Gothic" w:hint="eastAsia"/>
          <w:b/>
          <w:sz w:val="24"/>
          <w:szCs w:val="24"/>
        </w:rPr>
        <w:t>：</w:t>
      </w:r>
    </w:p>
    <w:p w:rsidR="00622F77" w:rsidRDefault="003E7EB3" w:rsidP="00687539">
      <w:pPr>
        <w:rPr>
          <w:rFonts w:ascii="Arial" w:hAnsi="Arial" w:cs="Arial"/>
          <w:i/>
          <w:sz w:val="22"/>
          <w:szCs w:val="22"/>
        </w:rPr>
      </w:pPr>
      <w:r w:rsidRPr="003E7EB3">
        <w:rPr>
          <w:rFonts w:ascii="Arial" w:hAnsi="Arial" w:cs="Arial"/>
          <w:b/>
          <w:sz w:val="24"/>
          <w:szCs w:val="24"/>
        </w:rPr>
        <w:t>Ransohoff</w:t>
      </w:r>
      <w:r w:rsidRPr="003E7EB3">
        <w:rPr>
          <w:rFonts w:ascii="MS Gothic" w:eastAsia="MS Gothic" w:hAnsi="MS Gothic" w:cs="MS Gothic" w:hint="eastAsia"/>
          <w:b/>
          <w:sz w:val="24"/>
          <w:szCs w:val="24"/>
        </w:rPr>
        <w:t>介</w:t>
      </w:r>
      <w:r w:rsidRPr="003E7EB3">
        <w:rPr>
          <w:rFonts w:ascii="Microsoft JhengHei" w:eastAsia="Microsoft JhengHei" w:hAnsi="Microsoft JhengHei" w:cs="Microsoft JhengHei" w:hint="eastAsia"/>
          <w:b/>
          <w:sz w:val="24"/>
          <w:szCs w:val="24"/>
        </w:rPr>
        <w:t>绍</w:t>
      </w:r>
      <w:r w:rsidRPr="003E7EB3">
        <w:rPr>
          <w:rFonts w:ascii="Arial" w:hAnsi="Arial" w:cs="Arial"/>
          <w:b/>
          <w:sz w:val="24"/>
          <w:szCs w:val="24"/>
        </w:rPr>
        <w:t xml:space="preserve">leandrum CF </w:t>
      </w:r>
      <w:proofErr w:type="spellStart"/>
      <w:r w:rsidRPr="003E7EB3">
        <w:rPr>
          <w:rFonts w:ascii="Arial" w:hAnsi="Arial" w:cs="Arial"/>
          <w:b/>
          <w:sz w:val="24"/>
          <w:szCs w:val="24"/>
        </w:rPr>
        <w:t>WasherTM</w:t>
      </w:r>
      <w:r w:rsidRPr="003E7EB3">
        <w:rPr>
          <w:rFonts w:ascii="MS Gothic" w:eastAsia="MS Gothic" w:hAnsi="MS Gothic" w:cs="MS Gothic" w:hint="eastAsia"/>
          <w:b/>
          <w:sz w:val="24"/>
          <w:szCs w:val="24"/>
        </w:rPr>
        <w:t>的高容量和冷成型清洗的</w:t>
      </w:r>
      <w:r w:rsidRPr="003E7EB3">
        <w:rPr>
          <w:rFonts w:ascii="Microsoft JhengHei" w:eastAsia="Microsoft JhengHei" w:hAnsi="Microsoft JhengHei" w:cs="Microsoft JhengHei" w:hint="eastAsia"/>
          <w:b/>
          <w:sz w:val="24"/>
          <w:szCs w:val="24"/>
        </w:rPr>
        <w:t>应</w:t>
      </w:r>
      <w:r w:rsidRPr="003E7EB3">
        <w:rPr>
          <w:rFonts w:ascii="MS Gothic" w:eastAsia="MS Gothic" w:hAnsi="MS Gothic" w:cs="MS Gothic" w:hint="eastAsia"/>
          <w:b/>
          <w:sz w:val="24"/>
          <w:szCs w:val="24"/>
        </w:rPr>
        <w:t>用</w:t>
      </w:r>
      <w:proofErr w:type="spellEnd"/>
    </w:p>
    <w:p w:rsidR="003E7EB3" w:rsidRDefault="003E7EB3" w:rsidP="00687539">
      <w:pPr>
        <w:rPr>
          <w:rFonts w:ascii="Arial" w:hAnsi="Arial" w:cs="Arial"/>
          <w:i/>
          <w:sz w:val="22"/>
          <w:szCs w:val="22"/>
        </w:rPr>
      </w:pPr>
    </w:p>
    <w:p w:rsidR="003E7EB3" w:rsidRPr="003E7EB3" w:rsidRDefault="003E7EB3" w:rsidP="003E7EB3">
      <w:pPr>
        <w:spacing w:after="200" w:line="276" w:lineRule="auto"/>
        <w:rPr>
          <w:rFonts w:ascii="Arial" w:eastAsiaTheme="minorEastAsia" w:hAnsi="Arial" w:cs="Arial"/>
          <w:sz w:val="22"/>
          <w:szCs w:val="22"/>
          <w:lang w:eastAsia="zh-CN"/>
        </w:rPr>
      </w:pPr>
      <w:r w:rsidRPr="003E7EB3">
        <w:rPr>
          <w:rFonts w:eastAsiaTheme="minorEastAsia" w:hint="eastAsia"/>
          <w:sz w:val="22"/>
          <w:szCs w:val="22"/>
          <w:lang w:eastAsia="zh-CN"/>
        </w:rPr>
        <w:t>2017</w:t>
      </w:r>
      <w:r w:rsidRPr="003E7EB3">
        <w:rPr>
          <w:rFonts w:eastAsiaTheme="minorEastAsia" w:hint="eastAsia"/>
          <w:sz w:val="22"/>
          <w:szCs w:val="22"/>
          <w:lang w:eastAsia="zh-CN"/>
        </w:rPr>
        <w:t>年</w:t>
      </w:r>
      <w:r w:rsidRPr="003E7EB3">
        <w:rPr>
          <w:rFonts w:eastAsiaTheme="minorEastAsia" w:hint="eastAsia"/>
          <w:sz w:val="22"/>
          <w:szCs w:val="22"/>
          <w:lang w:eastAsia="zh-CN"/>
        </w:rPr>
        <w:t>6</w:t>
      </w:r>
      <w:r w:rsidRPr="003E7EB3">
        <w:rPr>
          <w:rFonts w:eastAsiaTheme="minorEastAsia" w:hint="eastAsia"/>
          <w:sz w:val="22"/>
          <w:szCs w:val="22"/>
          <w:lang w:eastAsia="zh-CN"/>
        </w:rPr>
        <w:t>月</w:t>
      </w:r>
      <w:r w:rsidRPr="003E7EB3">
        <w:rPr>
          <w:rFonts w:eastAsiaTheme="minorEastAsia" w:hint="eastAsia"/>
          <w:sz w:val="22"/>
          <w:szCs w:val="22"/>
          <w:lang w:eastAsia="zh-CN"/>
        </w:rPr>
        <w:t>14</w:t>
      </w:r>
      <w:r w:rsidRPr="003E7EB3">
        <w:rPr>
          <w:rFonts w:eastAsiaTheme="minorEastAsia" w:hint="eastAsia"/>
          <w:sz w:val="22"/>
          <w:szCs w:val="22"/>
          <w:lang w:eastAsia="zh-CN"/>
        </w:rPr>
        <w:t>日——辛辛那提</w:t>
      </w:r>
      <w:r w:rsidRPr="003E7EB3">
        <w:rPr>
          <w:rFonts w:ascii="Arial" w:eastAsiaTheme="minorEastAsia" w:hAnsi="Arial" w:cs="Arial"/>
          <w:sz w:val="22"/>
          <w:szCs w:val="22"/>
          <w:lang w:eastAsia="zh-CN"/>
        </w:rPr>
        <w:t>俄亥俄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州</w:t>
      </w:r>
    </w:p>
    <w:p w:rsidR="00687539" w:rsidRPr="00687539" w:rsidRDefault="00687539" w:rsidP="00687539">
      <w:pPr>
        <w:rPr>
          <w:rFonts w:ascii="Arial" w:hAnsi="Arial" w:cs="Arial"/>
          <w:sz w:val="24"/>
          <w:szCs w:val="24"/>
        </w:rPr>
      </w:pPr>
    </w:p>
    <w:p w:rsidR="00622F77" w:rsidRDefault="003E7EB3" w:rsidP="003E7EB3">
      <w:pPr>
        <w:spacing w:after="200" w:line="276" w:lineRule="auto"/>
        <w:rPr>
          <w:rFonts w:ascii="PMingLiU" w:eastAsia="PMingLiU" w:hAnsi="PMingLiU" w:cs="PMingLiU"/>
          <w:color w:val="333333"/>
          <w:lang w:val="en"/>
        </w:rPr>
      </w:pPr>
      <w:r w:rsidRPr="003E7EB3">
        <w:rPr>
          <w:rFonts w:eastAsiaTheme="minorEastAsia"/>
          <w:sz w:val="22"/>
          <w:szCs w:val="22"/>
          <w:lang w:eastAsia="zh-CN"/>
        </w:rPr>
        <w:t>Ransohoff</w:t>
      </w:r>
      <w:r w:rsidRPr="003E7EB3">
        <w:rPr>
          <w:rFonts w:eastAsiaTheme="minorEastAsia" w:hint="eastAsia"/>
          <w:sz w:val="22"/>
          <w:szCs w:val="22"/>
          <w:lang w:eastAsia="zh-CN"/>
        </w:rPr>
        <w:t>是美国清洗技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术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集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团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的一个部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门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，最近推出了</w:t>
      </w:r>
      <w:proofErr w:type="spellStart"/>
      <w:r w:rsidRPr="003E7EB3">
        <w:rPr>
          <w:rFonts w:eastAsiaTheme="minorEastAsia" w:hint="eastAsia"/>
          <w:sz w:val="22"/>
          <w:szCs w:val="22"/>
          <w:lang w:eastAsia="zh-CN"/>
        </w:rPr>
        <w:t>LeanDrum</w:t>
      </w:r>
      <w:proofErr w:type="spellEnd"/>
      <w:r w:rsidRPr="003E7EB3">
        <w:rPr>
          <w:rFonts w:eastAsiaTheme="minorEastAsia" w:hint="eastAsia"/>
          <w:sz w:val="22"/>
          <w:szCs w:val="22"/>
          <w:lang w:eastAsia="zh-CN"/>
        </w:rPr>
        <w:t xml:space="preserve"> CF </w:t>
      </w:r>
      <w:r w:rsidRPr="003E7EB3">
        <w:rPr>
          <w:rFonts w:eastAsiaTheme="minorEastAsia" w:hint="eastAsia"/>
          <w:sz w:val="22"/>
          <w:szCs w:val="22"/>
          <w:lang w:eastAsia="zh-CN"/>
        </w:rPr>
        <w:t>清洗机。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这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种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最佳</w:t>
      </w:r>
      <w:r w:rsidRPr="003E7EB3">
        <w:rPr>
          <w:rFonts w:ascii="Arial" w:eastAsiaTheme="minorEastAsia" w:hAnsi="Arial" w:cs="Arial"/>
          <w:sz w:val="22"/>
          <w:szCs w:val="22"/>
          <w:lang w:eastAsia="zh-CN"/>
        </w:rPr>
        <w:t>的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节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能平台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为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您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的大批量</w:t>
      </w:r>
      <w:r w:rsidRPr="003E7EB3">
        <w:rPr>
          <w:rFonts w:ascii="Arial" w:eastAsiaTheme="minorEastAsia" w:hAnsi="Arial" w:cs="Arial"/>
          <w:sz w:val="22"/>
          <w:szCs w:val="22"/>
          <w:lang w:eastAsia="zh-CN"/>
        </w:rPr>
        <w:t>清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洁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需求提供了可靠的解决方案。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这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种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创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新的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溶液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输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送</w:t>
      </w:r>
      <w:r w:rsidRPr="003E7EB3">
        <w:rPr>
          <w:rFonts w:ascii="Arial" w:eastAsiaTheme="minorEastAsia" w:hAnsi="Arial" w:cs="Arial"/>
          <w:sz w:val="22"/>
          <w:szCs w:val="22"/>
          <w:lang w:eastAsia="zh-CN"/>
        </w:rPr>
        <w:t>系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统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已被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证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明是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冷成型清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洁应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用的理想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选择</w:t>
      </w:r>
      <w:r w:rsidRPr="003E7EB3">
        <w:rPr>
          <w:rFonts w:ascii="Arial" w:eastAsiaTheme="minorEastAsia" w:hAnsi="Arial" w:cs="Arial"/>
          <w:sz w:val="22"/>
          <w:szCs w:val="22"/>
          <w:lang w:eastAsia="zh-CN"/>
        </w:rPr>
        <w:t>。</w:t>
      </w:r>
    </w:p>
    <w:p w:rsidR="003E7EB3" w:rsidRPr="003E7EB3" w:rsidRDefault="003E7EB3" w:rsidP="003E7EB3">
      <w:pPr>
        <w:spacing w:after="200" w:line="276" w:lineRule="auto"/>
        <w:rPr>
          <w:rFonts w:ascii="Arial" w:eastAsiaTheme="minorEastAsia" w:hAnsi="Arial" w:cs="Arial"/>
          <w:sz w:val="22"/>
          <w:szCs w:val="22"/>
          <w:lang w:eastAsia="zh-CN"/>
        </w:rPr>
      </w:pPr>
      <w:proofErr w:type="spellStart"/>
      <w:r w:rsidRPr="003E7EB3">
        <w:rPr>
          <w:rFonts w:eastAsiaTheme="minorEastAsia" w:hint="eastAsia"/>
          <w:sz w:val="22"/>
          <w:szCs w:val="22"/>
          <w:lang w:eastAsia="zh-CN"/>
        </w:rPr>
        <w:t>L</w:t>
      </w:r>
      <w:r w:rsidRPr="003E7EB3">
        <w:rPr>
          <w:rFonts w:eastAsiaTheme="minorEastAsia"/>
          <w:sz w:val="22"/>
          <w:szCs w:val="22"/>
          <w:lang w:eastAsia="zh-CN"/>
        </w:rPr>
        <w:t>eandrum</w:t>
      </w:r>
      <w:proofErr w:type="spellEnd"/>
      <w:r w:rsidRPr="003E7EB3">
        <w:rPr>
          <w:rFonts w:eastAsiaTheme="minorEastAsia"/>
          <w:sz w:val="22"/>
          <w:szCs w:val="22"/>
          <w:lang w:eastAsia="zh-CN"/>
        </w:rPr>
        <w:t xml:space="preserve"> CF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配有</w:t>
      </w:r>
      <w:r w:rsidRPr="003E7EB3">
        <w:rPr>
          <w:rFonts w:ascii="Arial" w:eastAsiaTheme="minorEastAsia" w:hAnsi="Arial" w:cs="Arial"/>
          <w:sz w:val="22"/>
          <w:szCs w:val="22"/>
          <w:lang w:eastAsia="zh-CN"/>
        </w:rPr>
        <w:t>不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锈钢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清洗槽</w:t>
      </w:r>
      <w:r w:rsidRPr="003E7EB3">
        <w:rPr>
          <w:rFonts w:ascii="Arial" w:eastAsiaTheme="minorEastAsia" w:hAnsi="Arial" w:cs="Arial"/>
          <w:sz w:val="22"/>
          <w:szCs w:val="22"/>
          <w:lang w:eastAsia="zh-CN"/>
        </w:rPr>
        <w:t>、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滚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筒</w:t>
      </w:r>
      <w:r w:rsidRPr="003E7EB3">
        <w:rPr>
          <w:rFonts w:ascii="Arial" w:eastAsiaTheme="minorEastAsia" w:hAnsi="Arial" w:cs="Arial"/>
          <w:sz w:val="22"/>
          <w:szCs w:val="22"/>
          <w:lang w:eastAsia="zh-CN"/>
        </w:rPr>
        <w:t>和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外壳，具有</w:t>
      </w:r>
      <w:r w:rsidRPr="003E7EB3">
        <w:rPr>
          <w:rFonts w:eastAsiaTheme="minorEastAsia"/>
          <w:sz w:val="22"/>
          <w:szCs w:val="22"/>
          <w:lang w:eastAsia="zh-CN"/>
        </w:rPr>
        <w:t>Ransohoff</w:t>
      </w:r>
      <w:r w:rsidRPr="003E7EB3">
        <w:rPr>
          <w:rFonts w:eastAsiaTheme="minorEastAsia" w:hint="eastAsia"/>
          <w:sz w:val="22"/>
          <w:szCs w:val="22"/>
          <w:lang w:eastAsia="zh-CN"/>
        </w:rPr>
        <w:t>知名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坚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固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结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构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。它</w:t>
      </w:r>
      <w:r w:rsidRPr="003E7EB3">
        <w:rPr>
          <w:rFonts w:ascii="Arial" w:eastAsiaTheme="minorEastAsia" w:hAnsi="Arial" w:cs="Arial"/>
          <w:sz w:val="22"/>
          <w:szCs w:val="22"/>
          <w:lang w:eastAsia="zh-CN"/>
        </w:rPr>
        <w:t>独特的清洗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工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艺</w:t>
      </w:r>
      <w:r w:rsidRPr="003E7EB3">
        <w:rPr>
          <w:rFonts w:ascii="Arial" w:eastAsiaTheme="minorEastAsia" w:hAnsi="Arial" w:cs="Arial"/>
          <w:sz w:val="22"/>
          <w:szCs w:val="22"/>
          <w:lang w:eastAsia="zh-CN"/>
        </w:rPr>
        <w:t>提供了全浸清洗，消除了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传统喷雾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系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统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中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存在</w:t>
      </w:r>
      <w:r w:rsidRPr="003E7EB3">
        <w:rPr>
          <w:rFonts w:ascii="Arial" w:eastAsiaTheme="minorEastAsia" w:hAnsi="Arial" w:cs="Arial"/>
          <w:sz w:val="22"/>
          <w:szCs w:val="22"/>
          <w:lang w:eastAsia="zh-CN"/>
        </w:rPr>
        <w:t>的能量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损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失，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其会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导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致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大量</w:t>
      </w:r>
      <w:r w:rsidRPr="003E7EB3">
        <w:rPr>
          <w:rFonts w:ascii="Arial" w:eastAsiaTheme="minorEastAsia" w:hAnsi="Arial" w:cs="Arial"/>
          <w:sz w:val="22"/>
          <w:szCs w:val="22"/>
          <w:lang w:eastAsia="zh-CN"/>
        </w:rPr>
        <w:t>的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热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量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损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失和化学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剂</w:t>
      </w:r>
      <w:r w:rsidRPr="003E7EB3">
        <w:rPr>
          <w:rFonts w:ascii="Arial" w:eastAsiaTheme="minorEastAsia" w:hAnsi="Arial" w:cs="Arial"/>
          <w:sz w:val="22"/>
          <w:szCs w:val="22"/>
          <w:lang w:eastAsia="zh-CN"/>
        </w:rPr>
        <w:t>使用。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除此之外，</w:t>
      </w:r>
      <w:r w:rsidRPr="003E7EB3">
        <w:rPr>
          <w:rFonts w:ascii="Arial" w:eastAsiaTheme="minorEastAsia" w:hAnsi="Arial" w:cs="Arial"/>
          <w:sz w:val="22"/>
          <w:szCs w:val="22"/>
          <w:lang w:eastAsia="zh-CN"/>
        </w:rPr>
        <w:t>由于不需要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泵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和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过滤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器，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备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件成本降低了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。</w:t>
      </w:r>
      <w:r w:rsidRPr="003E7EB3">
        <w:rPr>
          <w:rFonts w:ascii="Arial" w:eastAsiaTheme="minorEastAsia" w:hAnsi="Arial" w:cs="Arial"/>
          <w:sz w:val="22"/>
          <w:szCs w:val="22"/>
          <w:lang w:eastAsia="zh-CN"/>
        </w:rPr>
        <w:t>折流箱的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设计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确保了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干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净</w:t>
      </w:r>
      <w:r w:rsidRPr="003E7EB3">
        <w:rPr>
          <w:rFonts w:ascii="Arial" w:eastAsiaTheme="minorEastAsia" w:hAnsi="Arial" w:cs="Arial"/>
          <w:sz w:val="22"/>
          <w:szCs w:val="22"/>
          <w:lang w:eastAsia="zh-CN"/>
        </w:rPr>
        <w:t>的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溶液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应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用</w:t>
      </w:r>
      <w:r w:rsidRPr="003E7EB3">
        <w:rPr>
          <w:rFonts w:ascii="Arial" w:eastAsiaTheme="minorEastAsia" w:hAnsi="Arial" w:cs="Arial"/>
          <w:sz w:val="22"/>
          <w:szCs w:val="22"/>
          <w:lang w:eastAsia="zh-CN"/>
        </w:rPr>
        <w:t>于您的部件，使非乳化油分</w:t>
      </w:r>
      <w:r w:rsidRPr="003E7EB3">
        <w:rPr>
          <w:rFonts w:ascii="SimSun" w:eastAsia="SimSun" w:hAnsi="SimSun" w:cs="SimSun" w:hint="eastAsia"/>
          <w:sz w:val="22"/>
          <w:szCs w:val="22"/>
          <w:lang w:eastAsia="zh-CN"/>
        </w:rPr>
        <w:t>离</w:t>
      </w:r>
      <w:r w:rsidRPr="003E7EB3">
        <w:rPr>
          <w:rFonts w:ascii="Arial" w:eastAsiaTheme="minorEastAsia" w:hAnsi="Arial" w:cs="Arial"/>
          <w:sz w:val="22"/>
          <w:szCs w:val="22"/>
          <w:lang w:eastAsia="zh-CN"/>
        </w:rPr>
        <w:t>。</w:t>
      </w:r>
      <w:r w:rsidRPr="003E7EB3">
        <w:rPr>
          <w:rFonts w:ascii="Batang" w:eastAsia="Batang" w:hAnsi="Batang" w:cs="Batang" w:hint="eastAsia"/>
          <w:sz w:val="22"/>
          <w:szCs w:val="22"/>
          <w:lang w:eastAsia="zh-CN"/>
        </w:rPr>
        <w:t>强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制空气干燥系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统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在出口前迅速干燥部件。</w:t>
      </w:r>
      <w:r w:rsidRPr="003E7EB3">
        <w:rPr>
          <w:rFonts w:ascii="Arial" w:eastAsiaTheme="minorEastAsia" w:hAnsi="Arial" w:cs="Arial"/>
          <w:sz w:val="22"/>
          <w:szCs w:val="22"/>
          <w:lang w:eastAsia="zh-CN"/>
        </w:rPr>
        <w:t xml:space="preserve"> 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 xml:space="preserve"> </w:t>
      </w:r>
      <w:r w:rsidRPr="003E7EB3">
        <w:rPr>
          <w:rFonts w:ascii="Arial" w:eastAsiaTheme="minorEastAsia" w:hAnsi="Arial" w:cs="Arial"/>
          <w:sz w:val="22"/>
          <w:szCs w:val="22"/>
          <w:lang w:eastAsia="zh-CN"/>
        </w:rPr>
        <w:t>有了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这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种新的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设计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，您将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实现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更少的化学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试剂</w:t>
      </w:r>
      <w:r w:rsidRPr="003E7EB3">
        <w:rPr>
          <w:rFonts w:ascii="Arial" w:eastAsiaTheme="minorEastAsia" w:hAnsi="Arial" w:cs="Arial"/>
          <w:sz w:val="22"/>
          <w:szCs w:val="22"/>
          <w:lang w:eastAsia="zh-CN"/>
        </w:rPr>
        <w:t>使用和更好的控油，从而延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长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了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液槽寿命。</w:t>
      </w:r>
      <w:r w:rsidRPr="003E7EB3">
        <w:rPr>
          <w:rFonts w:ascii="Arial" w:eastAsiaTheme="minorEastAsia" w:hAnsi="Arial" w:cs="Arial"/>
          <w:sz w:val="22"/>
          <w:szCs w:val="22"/>
          <w:lang w:eastAsia="zh-CN"/>
        </w:rPr>
        <w:t>由于独特的溶液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输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送系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统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，泡沫控制不再是一个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问题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。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全新的</w:t>
      </w:r>
      <w:proofErr w:type="spellStart"/>
      <w:r w:rsidRPr="003E7EB3">
        <w:rPr>
          <w:rFonts w:eastAsiaTheme="minorEastAsia"/>
          <w:b/>
          <w:i/>
          <w:sz w:val="22"/>
          <w:szCs w:val="22"/>
          <w:lang w:eastAsia="zh-CN"/>
        </w:rPr>
        <w:t>leandrum</w:t>
      </w:r>
      <w:proofErr w:type="spellEnd"/>
      <w:r w:rsidRPr="003E7EB3">
        <w:rPr>
          <w:rFonts w:eastAsiaTheme="minorEastAsia"/>
          <w:b/>
          <w:i/>
          <w:sz w:val="22"/>
          <w:szCs w:val="22"/>
          <w:lang w:eastAsia="zh-CN"/>
        </w:rPr>
        <w:t xml:space="preserve"> CF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设计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后，可快速和安全的接近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滚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筒</w:t>
      </w:r>
      <w:r w:rsidRPr="003E7EB3">
        <w:rPr>
          <w:rFonts w:ascii="Arial" w:eastAsiaTheme="minorEastAsia" w:hAnsi="Arial" w:cs="Arial"/>
          <w:sz w:val="22"/>
          <w:szCs w:val="22"/>
          <w:lang w:eastAsia="zh-CN"/>
        </w:rPr>
        <w:t>，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便于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滚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筒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检查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、清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洁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和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维护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，从而提高了清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洁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品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质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并</w:t>
      </w:r>
      <w:r w:rsidRPr="003E7EB3">
        <w:rPr>
          <w:rFonts w:ascii="Arial" w:eastAsiaTheme="minorEastAsia" w:hAnsi="Arial" w:cs="Arial"/>
          <w:sz w:val="22"/>
          <w:szCs w:val="22"/>
          <w:lang w:eastAsia="zh-CN"/>
        </w:rPr>
        <w:t>延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长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了</w:t>
      </w:r>
      <w:r w:rsidRPr="003E7EB3">
        <w:rPr>
          <w:rFonts w:ascii="Arial" w:eastAsiaTheme="minorEastAsia" w:hAnsi="Arial" w:cs="Arial"/>
          <w:sz w:val="22"/>
          <w:szCs w:val="22"/>
          <w:lang w:eastAsia="zh-CN"/>
        </w:rPr>
        <w:t>机器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的使用</w:t>
      </w:r>
      <w:r w:rsidRPr="003E7EB3">
        <w:rPr>
          <w:rFonts w:ascii="Arial" w:eastAsiaTheme="minorEastAsia" w:hAnsi="Arial" w:cs="Arial"/>
          <w:sz w:val="22"/>
          <w:szCs w:val="22"/>
          <w:lang w:eastAsia="zh-CN"/>
        </w:rPr>
        <w:t>寿命。</w:t>
      </w:r>
    </w:p>
    <w:p w:rsidR="003E7EB3" w:rsidRPr="003E7EB3" w:rsidRDefault="003E7EB3" w:rsidP="003E7EB3">
      <w:pPr>
        <w:spacing w:before="240" w:after="60" w:line="276" w:lineRule="auto"/>
        <w:jc w:val="center"/>
        <w:outlineLvl w:val="0"/>
        <w:rPr>
          <w:rFonts w:asciiTheme="majorHAnsi" w:eastAsia="SimSun" w:hAnsiTheme="majorHAnsi" w:cstheme="majorBidi"/>
          <w:b/>
          <w:bCs/>
          <w:sz w:val="32"/>
          <w:szCs w:val="32"/>
          <w:lang w:eastAsia="zh-CN"/>
        </w:rPr>
      </w:pPr>
      <w:r w:rsidRPr="003E7EB3">
        <w:rPr>
          <w:rFonts w:asciiTheme="majorHAnsi" w:eastAsia="SimSun" w:hAnsiTheme="majorHAnsi" w:cstheme="majorBidi" w:hint="eastAsia"/>
          <w:b/>
          <w:bCs/>
          <w:sz w:val="32"/>
          <w:szCs w:val="32"/>
          <w:lang w:eastAsia="zh-CN"/>
        </w:rPr>
        <w:t>全新的</w:t>
      </w:r>
      <w:proofErr w:type="spellStart"/>
      <w:r w:rsidRPr="003E7EB3">
        <w:rPr>
          <w:rFonts w:eastAsia="SimSun"/>
          <w:b/>
          <w:bCs/>
          <w:i/>
          <w:sz w:val="32"/>
          <w:szCs w:val="32"/>
          <w:lang w:eastAsia="zh-CN"/>
        </w:rPr>
        <w:t>leandrum</w:t>
      </w:r>
      <w:proofErr w:type="spellEnd"/>
      <w:r w:rsidRPr="003E7EB3">
        <w:rPr>
          <w:rFonts w:eastAsia="SimSun"/>
          <w:b/>
          <w:bCs/>
          <w:i/>
          <w:sz w:val="32"/>
          <w:szCs w:val="32"/>
          <w:lang w:eastAsia="zh-CN"/>
        </w:rPr>
        <w:t xml:space="preserve"> CF</w:t>
      </w:r>
      <w:r w:rsidRPr="003E7EB3">
        <w:rPr>
          <w:rFonts w:eastAsia="SimSun" w:hint="eastAsia"/>
          <w:b/>
          <w:bCs/>
          <w:i/>
          <w:sz w:val="32"/>
          <w:szCs w:val="32"/>
          <w:lang w:eastAsia="zh-CN"/>
        </w:rPr>
        <w:t xml:space="preserve"> </w:t>
      </w:r>
      <w:proofErr w:type="spellStart"/>
      <w:r w:rsidRPr="003E7EB3">
        <w:rPr>
          <w:rFonts w:eastAsia="SimSun" w:hint="eastAsia"/>
          <w:b/>
          <w:bCs/>
          <w:i/>
          <w:sz w:val="32"/>
          <w:szCs w:val="32"/>
          <w:lang w:eastAsia="zh-CN"/>
        </w:rPr>
        <w:t>W</w:t>
      </w:r>
      <w:r w:rsidRPr="003E7EB3">
        <w:rPr>
          <w:rFonts w:eastAsia="SimSun"/>
          <w:b/>
          <w:bCs/>
          <w:i/>
          <w:sz w:val="32"/>
          <w:szCs w:val="32"/>
          <w:lang w:eastAsia="zh-CN"/>
        </w:rPr>
        <w:t>asher</w:t>
      </w:r>
      <w:r w:rsidRPr="003E7EB3">
        <w:rPr>
          <w:rFonts w:eastAsia="SimSun"/>
          <w:b/>
          <w:bCs/>
          <w:i/>
          <w:sz w:val="32"/>
          <w:szCs w:val="32"/>
          <w:vertAlign w:val="superscript"/>
          <w:lang w:eastAsia="zh-CN"/>
        </w:rPr>
        <w:t>TM</w:t>
      </w:r>
      <w:proofErr w:type="spellEnd"/>
      <w:r w:rsidRPr="003E7EB3">
        <w:rPr>
          <w:rFonts w:asciiTheme="majorHAnsi" w:eastAsia="SimSun" w:hAnsiTheme="majorHAnsi" w:cstheme="majorBidi"/>
          <w:b/>
          <w:bCs/>
          <w:sz w:val="32"/>
          <w:szCs w:val="32"/>
          <w:lang w:eastAsia="zh-CN"/>
        </w:rPr>
        <w:t>标配</w:t>
      </w:r>
      <w:r w:rsidRPr="003E7EB3">
        <w:rPr>
          <w:rFonts w:asciiTheme="majorHAnsi" w:eastAsia="SimSun" w:hAnsiTheme="majorHAnsi" w:cstheme="majorBidi" w:hint="eastAsia"/>
          <w:b/>
          <w:bCs/>
          <w:sz w:val="32"/>
          <w:szCs w:val="32"/>
          <w:lang w:eastAsia="zh-CN"/>
        </w:rPr>
        <w:t>有三年的工业保修，采购部件一年保修。</w:t>
      </w:r>
      <w:r w:rsidRPr="003E7EB3">
        <w:rPr>
          <w:rFonts w:asciiTheme="majorHAnsi" w:eastAsia="SimSun" w:hAnsiTheme="majorHAnsi" w:cstheme="majorBidi"/>
          <w:b/>
          <w:bCs/>
          <w:sz w:val="32"/>
          <w:szCs w:val="32"/>
          <w:lang w:eastAsia="zh-CN"/>
        </w:rPr>
        <w:t>对于那些想要高质量、高性能的清洗系统</w:t>
      </w:r>
      <w:r w:rsidRPr="003E7EB3">
        <w:rPr>
          <w:rFonts w:asciiTheme="majorHAnsi" w:eastAsia="SimSun" w:hAnsiTheme="majorHAnsi" w:cstheme="majorBidi" w:hint="eastAsia"/>
          <w:b/>
          <w:bCs/>
          <w:sz w:val="32"/>
          <w:szCs w:val="32"/>
          <w:lang w:eastAsia="zh-CN"/>
        </w:rPr>
        <w:t>的制造商</w:t>
      </w:r>
      <w:r w:rsidRPr="003E7EB3">
        <w:rPr>
          <w:rFonts w:asciiTheme="majorHAnsi" w:eastAsia="SimSun" w:hAnsiTheme="majorHAnsi" w:cstheme="majorBidi"/>
          <w:b/>
          <w:bCs/>
          <w:sz w:val="32"/>
          <w:szCs w:val="32"/>
          <w:lang w:eastAsia="zh-CN"/>
        </w:rPr>
        <w:t>，该</w:t>
      </w:r>
      <w:proofErr w:type="spellStart"/>
      <w:r w:rsidRPr="003E7EB3">
        <w:rPr>
          <w:rFonts w:eastAsia="SimSun"/>
          <w:b/>
          <w:bCs/>
          <w:i/>
          <w:sz w:val="32"/>
          <w:szCs w:val="32"/>
          <w:lang w:eastAsia="zh-CN"/>
        </w:rPr>
        <w:t>leandrum</w:t>
      </w:r>
      <w:proofErr w:type="spellEnd"/>
      <w:r w:rsidRPr="003E7EB3">
        <w:rPr>
          <w:rFonts w:eastAsia="SimSun"/>
          <w:b/>
          <w:bCs/>
          <w:i/>
          <w:sz w:val="32"/>
          <w:szCs w:val="32"/>
          <w:lang w:eastAsia="zh-CN"/>
        </w:rPr>
        <w:t xml:space="preserve"> CF</w:t>
      </w:r>
      <w:r w:rsidRPr="003E7EB3">
        <w:rPr>
          <w:rFonts w:eastAsia="SimSun" w:hint="eastAsia"/>
          <w:b/>
          <w:bCs/>
          <w:i/>
          <w:sz w:val="32"/>
          <w:szCs w:val="32"/>
          <w:lang w:eastAsia="zh-CN"/>
        </w:rPr>
        <w:t xml:space="preserve"> </w:t>
      </w:r>
      <w:proofErr w:type="spellStart"/>
      <w:r w:rsidRPr="003E7EB3">
        <w:rPr>
          <w:rFonts w:eastAsia="SimSun" w:hint="eastAsia"/>
          <w:b/>
          <w:bCs/>
          <w:i/>
          <w:sz w:val="32"/>
          <w:szCs w:val="32"/>
          <w:lang w:eastAsia="zh-CN"/>
        </w:rPr>
        <w:t>W</w:t>
      </w:r>
      <w:r w:rsidRPr="003E7EB3">
        <w:rPr>
          <w:rFonts w:eastAsia="SimSun"/>
          <w:b/>
          <w:bCs/>
          <w:i/>
          <w:sz w:val="32"/>
          <w:szCs w:val="32"/>
          <w:lang w:eastAsia="zh-CN"/>
        </w:rPr>
        <w:t>asher</w:t>
      </w:r>
      <w:r w:rsidRPr="003E7EB3">
        <w:rPr>
          <w:rFonts w:eastAsia="SimSun"/>
          <w:b/>
          <w:bCs/>
          <w:i/>
          <w:sz w:val="32"/>
          <w:szCs w:val="32"/>
          <w:vertAlign w:val="superscript"/>
          <w:lang w:eastAsia="zh-CN"/>
        </w:rPr>
        <w:t>TM</w:t>
      </w:r>
      <w:proofErr w:type="spellEnd"/>
      <w:r w:rsidRPr="003E7EB3">
        <w:rPr>
          <w:rFonts w:eastAsia="SimSun" w:hint="eastAsia"/>
          <w:b/>
          <w:bCs/>
          <w:sz w:val="32"/>
          <w:szCs w:val="32"/>
          <w:lang w:eastAsia="zh-CN"/>
        </w:rPr>
        <w:t>机器</w:t>
      </w:r>
      <w:r w:rsidRPr="003E7EB3">
        <w:rPr>
          <w:rFonts w:asciiTheme="majorHAnsi" w:eastAsia="SimSun" w:hAnsiTheme="majorHAnsi" w:cstheme="majorBidi"/>
          <w:b/>
          <w:bCs/>
          <w:sz w:val="32"/>
          <w:szCs w:val="32"/>
          <w:lang w:eastAsia="zh-CN"/>
        </w:rPr>
        <w:t>应该他们的</w:t>
      </w:r>
      <w:r w:rsidRPr="003E7EB3">
        <w:rPr>
          <w:rFonts w:asciiTheme="majorHAnsi" w:eastAsia="SimSun" w:hAnsiTheme="majorHAnsi" w:cstheme="majorBidi" w:hint="eastAsia"/>
          <w:b/>
          <w:bCs/>
          <w:sz w:val="32"/>
          <w:szCs w:val="32"/>
          <w:lang w:eastAsia="zh-CN"/>
        </w:rPr>
        <w:t>备选</w:t>
      </w:r>
      <w:r w:rsidRPr="003E7EB3">
        <w:rPr>
          <w:rFonts w:asciiTheme="majorHAnsi" w:eastAsia="SimSun" w:hAnsiTheme="majorHAnsi" w:cstheme="majorBidi"/>
          <w:b/>
          <w:bCs/>
          <w:sz w:val="32"/>
          <w:szCs w:val="32"/>
          <w:lang w:eastAsia="zh-CN"/>
        </w:rPr>
        <w:t>名单上</w:t>
      </w:r>
      <w:r w:rsidRPr="003E7EB3">
        <w:rPr>
          <w:rFonts w:asciiTheme="majorHAnsi" w:eastAsia="SimSun" w:hAnsiTheme="majorHAnsi" w:cstheme="majorBidi" w:hint="eastAsia"/>
          <w:b/>
          <w:bCs/>
          <w:sz w:val="32"/>
          <w:szCs w:val="32"/>
          <w:lang w:eastAsia="zh-CN"/>
        </w:rPr>
        <w:t>的第一个。</w:t>
      </w:r>
    </w:p>
    <w:p w:rsidR="00622F77" w:rsidRDefault="00622F77" w:rsidP="004B71A6">
      <w:pPr>
        <w:pStyle w:val="normaltext"/>
        <w:rPr>
          <w:rFonts w:asciiTheme="majorHAnsi" w:hAnsiTheme="majorHAnsi" w:cs="Arial"/>
          <w:color w:val="333333"/>
          <w:lang w:val="en"/>
        </w:rPr>
      </w:pPr>
    </w:p>
    <w:p w:rsidR="003E7EB3" w:rsidRPr="003E7EB3" w:rsidRDefault="003E7EB3" w:rsidP="003E7EB3">
      <w:pPr>
        <w:spacing w:after="200" w:line="276" w:lineRule="auto"/>
        <w:rPr>
          <w:rFonts w:eastAsiaTheme="minorEastAsia"/>
          <w:sz w:val="22"/>
          <w:szCs w:val="22"/>
          <w:lang w:eastAsia="zh-CN"/>
        </w:rPr>
      </w:pP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更多关于</w:t>
      </w:r>
      <w:proofErr w:type="spellStart"/>
      <w:r w:rsidRPr="003E7EB3">
        <w:rPr>
          <w:rFonts w:eastAsiaTheme="minorEastAsia"/>
          <w:b/>
          <w:i/>
          <w:sz w:val="22"/>
          <w:szCs w:val="22"/>
          <w:lang w:eastAsia="zh-CN"/>
        </w:rPr>
        <w:t>leandrum</w:t>
      </w:r>
      <w:proofErr w:type="spellEnd"/>
      <w:r w:rsidRPr="003E7EB3">
        <w:rPr>
          <w:rFonts w:eastAsiaTheme="minorEastAsia"/>
          <w:b/>
          <w:i/>
          <w:sz w:val="22"/>
          <w:szCs w:val="22"/>
          <w:lang w:eastAsia="zh-CN"/>
        </w:rPr>
        <w:t xml:space="preserve"> CF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 xml:space="preserve"> 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清洗机的信</w:t>
      </w:r>
      <w:r w:rsidRPr="003E7EB3">
        <w:rPr>
          <w:rFonts w:eastAsiaTheme="minorEastAsia" w:hint="eastAsia"/>
          <w:sz w:val="22"/>
          <w:szCs w:val="22"/>
          <w:lang w:eastAsia="zh-CN"/>
        </w:rPr>
        <w:t>息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请访问</w:t>
      </w:r>
      <w:r w:rsidRPr="003E7EB3">
        <w:rPr>
          <w:rFonts w:eastAsiaTheme="minorEastAsia" w:hint="eastAsia"/>
          <w:sz w:val="22"/>
          <w:szCs w:val="22"/>
          <w:u w:val="single"/>
          <w:lang w:eastAsia="zh-CN"/>
        </w:rPr>
        <w:t>http://www.ctgclean.com/parts-washers /</w:t>
      </w:r>
      <w:proofErr w:type="spellStart"/>
      <w:r w:rsidRPr="003E7EB3">
        <w:rPr>
          <w:rFonts w:eastAsiaTheme="minorEastAsia" w:hint="eastAsia"/>
          <w:sz w:val="22"/>
          <w:szCs w:val="22"/>
          <w:u w:val="single"/>
          <w:lang w:eastAsia="zh-CN"/>
        </w:rPr>
        <w:t>leandrum</w:t>
      </w:r>
      <w:proofErr w:type="spellEnd"/>
      <w:r w:rsidRPr="003E7EB3">
        <w:rPr>
          <w:rFonts w:eastAsiaTheme="minorEastAsia" w:hint="eastAsia"/>
          <w:sz w:val="22"/>
          <w:szCs w:val="22"/>
          <w:u w:val="single"/>
          <w:lang w:eastAsia="zh-CN"/>
        </w:rPr>
        <w:t>-CF</w:t>
      </w:r>
      <w:r w:rsidRPr="003E7EB3">
        <w:rPr>
          <w:rFonts w:eastAsiaTheme="minorEastAsia" w:hint="eastAsia"/>
          <w:sz w:val="22"/>
          <w:szCs w:val="22"/>
          <w:lang w:eastAsia="zh-CN"/>
        </w:rPr>
        <w:t xml:space="preserve"> </w:t>
      </w:r>
    </w:p>
    <w:p w:rsidR="003E7EB3" w:rsidRPr="003E7EB3" w:rsidRDefault="003E7EB3" w:rsidP="003E7EB3">
      <w:pPr>
        <w:spacing w:after="200" w:line="276" w:lineRule="auto"/>
        <w:rPr>
          <w:rFonts w:ascii="SimSun" w:eastAsia="SimSun" w:hAnsi="SimSun" w:cs="SimSun"/>
          <w:sz w:val="22"/>
          <w:szCs w:val="22"/>
          <w:lang w:eastAsia="zh-CN"/>
        </w:rPr>
      </w:pPr>
      <w:r w:rsidRPr="003E7EB3">
        <w:rPr>
          <w:rFonts w:eastAsiaTheme="minorEastAsia" w:hint="eastAsia"/>
          <w:sz w:val="22"/>
          <w:szCs w:val="22"/>
          <w:lang w:eastAsia="zh-CN"/>
        </w:rPr>
        <w:t>美国清洗技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术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集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团</w:t>
      </w:r>
      <w:r w:rsidRPr="003E7EB3">
        <w:rPr>
          <w:rFonts w:eastAsiaTheme="minorEastAsia" w:hint="eastAsia"/>
          <w:sz w:val="22"/>
          <w:szCs w:val="22"/>
          <w:lang w:eastAsia="zh-CN"/>
        </w:rPr>
        <w:t>是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为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精密和工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业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制造市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场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提供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创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新清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洁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和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废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物最小化技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术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的世界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领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先者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。</w:t>
      </w:r>
      <w:r w:rsidRPr="003E7EB3">
        <w:rPr>
          <w:rFonts w:eastAsiaTheme="minorEastAsia" w:hint="eastAsia"/>
          <w:sz w:val="22"/>
          <w:szCs w:val="22"/>
          <w:lang w:eastAsia="zh-CN"/>
        </w:rPr>
        <w:t>CTG</w:t>
      </w:r>
      <w:r w:rsidRPr="003E7EB3">
        <w:rPr>
          <w:rFonts w:eastAsiaTheme="minorEastAsia" w:hint="eastAsia"/>
          <w:sz w:val="22"/>
          <w:szCs w:val="22"/>
          <w:lang w:eastAsia="zh-CN"/>
        </w:rPr>
        <w:t>是由坐落于辛辛那提俄亥俄州的</w:t>
      </w:r>
      <w:r w:rsidRPr="003E7EB3">
        <w:rPr>
          <w:rFonts w:eastAsiaTheme="minorEastAsia" w:hint="eastAsia"/>
          <w:i/>
          <w:sz w:val="22"/>
          <w:szCs w:val="22"/>
          <w:lang w:eastAsia="zh-CN"/>
        </w:rPr>
        <w:t>Ransohoff</w:t>
      </w:r>
      <w:r w:rsidRPr="003E7EB3">
        <w:rPr>
          <w:rFonts w:eastAsiaTheme="minorEastAsia" w:hint="eastAsia"/>
          <w:sz w:val="22"/>
          <w:szCs w:val="22"/>
          <w:lang w:eastAsia="zh-CN"/>
        </w:rPr>
        <w:t>，坐落于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纽约</w:t>
      </w:r>
      <w:r w:rsidRPr="003E7EB3">
        <w:rPr>
          <w:rFonts w:ascii="Arial" w:eastAsiaTheme="minorEastAsia" w:hAnsi="Arial" w:cs="Arial"/>
          <w:color w:val="333333"/>
          <w:sz w:val="21"/>
          <w:szCs w:val="21"/>
          <w:lang w:eastAsia="zh-CN"/>
        </w:rPr>
        <w:t>詹姆斯</w:t>
      </w:r>
      <w:r w:rsidRPr="003E7EB3">
        <w:rPr>
          <w:rFonts w:ascii="SimSun" w:eastAsia="SimSun" w:hAnsi="SimSun" w:cs="SimSun" w:hint="eastAsia"/>
          <w:color w:val="333333"/>
          <w:sz w:val="21"/>
          <w:szCs w:val="21"/>
          <w:lang w:eastAsia="zh-CN"/>
        </w:rPr>
        <w:t>敦的</w:t>
      </w:r>
      <w:proofErr w:type="spellStart"/>
      <w:r w:rsidRPr="003E7EB3">
        <w:rPr>
          <w:rFonts w:eastAsia="SimSun" w:hint="eastAsia"/>
          <w:i/>
          <w:color w:val="333333"/>
          <w:sz w:val="22"/>
          <w:szCs w:val="21"/>
          <w:lang w:eastAsia="zh-CN"/>
        </w:rPr>
        <w:t>Blackstone~NEY</w:t>
      </w:r>
      <w:proofErr w:type="spellEnd"/>
      <w:r w:rsidRPr="003E7EB3">
        <w:rPr>
          <w:rFonts w:eastAsia="SimSun" w:hint="eastAsia"/>
          <w:i/>
          <w:color w:val="333333"/>
          <w:sz w:val="22"/>
          <w:szCs w:val="21"/>
          <w:lang w:eastAsia="zh-CN"/>
        </w:rPr>
        <w:t xml:space="preserve"> </w:t>
      </w:r>
      <w:proofErr w:type="spellStart"/>
      <w:r w:rsidRPr="003E7EB3">
        <w:rPr>
          <w:rFonts w:eastAsia="SimSun" w:hint="eastAsia"/>
          <w:i/>
          <w:color w:val="333333"/>
          <w:sz w:val="22"/>
          <w:szCs w:val="21"/>
          <w:lang w:eastAsia="zh-CN"/>
        </w:rPr>
        <w:t>Ultrasonics</w:t>
      </w:r>
      <w:proofErr w:type="spellEnd"/>
      <w:r w:rsidRPr="003E7EB3">
        <w:rPr>
          <w:rFonts w:eastAsia="SimSun" w:hint="eastAsia"/>
          <w:color w:val="333333"/>
          <w:sz w:val="21"/>
          <w:szCs w:val="21"/>
          <w:lang w:eastAsia="zh-CN"/>
        </w:rPr>
        <w:t>和坐落于中国苏州的</w:t>
      </w:r>
      <w:r w:rsidRPr="003E7EB3">
        <w:rPr>
          <w:rFonts w:eastAsia="SimSun" w:hint="eastAsia"/>
          <w:i/>
          <w:color w:val="333333"/>
          <w:sz w:val="21"/>
          <w:szCs w:val="21"/>
          <w:lang w:eastAsia="zh-CN"/>
        </w:rPr>
        <w:t>CTG Asia</w:t>
      </w:r>
      <w:r w:rsidRPr="003E7EB3">
        <w:rPr>
          <w:rFonts w:eastAsia="SimSun" w:hint="eastAsia"/>
          <w:color w:val="333333"/>
          <w:sz w:val="21"/>
          <w:szCs w:val="21"/>
          <w:lang w:eastAsia="zh-CN"/>
        </w:rPr>
        <w:t xml:space="preserve"> </w:t>
      </w:r>
      <w:r w:rsidRPr="003E7EB3">
        <w:rPr>
          <w:rFonts w:eastAsia="SimSun" w:hint="eastAsia"/>
          <w:color w:val="333333"/>
          <w:sz w:val="21"/>
          <w:szCs w:val="21"/>
          <w:lang w:eastAsia="zh-CN"/>
        </w:rPr>
        <w:t>共同组成的。</w:t>
      </w:r>
      <w:r w:rsidRPr="003E7EB3">
        <w:rPr>
          <w:rFonts w:ascii="Arial" w:eastAsiaTheme="minorEastAsia" w:hAnsi="Arial" w:cs="Arial"/>
          <w:sz w:val="22"/>
          <w:szCs w:val="22"/>
          <w:lang w:eastAsia="zh-CN"/>
        </w:rPr>
        <w:t>集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团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是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提供</w:t>
      </w:r>
      <w:r w:rsidRPr="003E7EB3">
        <w:rPr>
          <w:rFonts w:ascii="Arial" w:eastAsiaTheme="minorEastAsia" w:hAnsi="Arial" w:cs="Arial"/>
          <w:sz w:val="22"/>
          <w:szCs w:val="22"/>
          <w:lang w:eastAsia="zh-CN"/>
        </w:rPr>
        <w:t>全球最先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进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的高科技、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环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保部件清洗和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废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物最小化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设备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和服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务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供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应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商</w:t>
      </w:r>
      <w:r w:rsidRPr="003E7EB3">
        <w:rPr>
          <w:rFonts w:ascii="SimSun" w:eastAsia="SimSun" w:hAnsi="SimSun" w:cs="SimSun" w:hint="eastAsia"/>
          <w:sz w:val="22"/>
          <w:szCs w:val="22"/>
          <w:lang w:eastAsia="zh-CN"/>
        </w:rPr>
        <w:t>。</w:t>
      </w:r>
      <w:r w:rsidRPr="003E7EB3">
        <w:rPr>
          <w:rFonts w:eastAsia="SimSun"/>
          <w:i/>
          <w:sz w:val="22"/>
          <w:szCs w:val="22"/>
          <w:lang w:eastAsia="zh-CN"/>
        </w:rPr>
        <w:t xml:space="preserve">CTG </w:t>
      </w:r>
      <w:r w:rsidRPr="003E7EB3">
        <w:rPr>
          <w:rFonts w:ascii="SimSun" w:eastAsia="SimSun" w:hAnsi="SimSun" w:cs="SimSun" w:hint="eastAsia"/>
          <w:sz w:val="22"/>
          <w:szCs w:val="22"/>
          <w:lang w:eastAsia="zh-CN"/>
        </w:rPr>
        <w:t>有限公司是</w:t>
      </w:r>
      <w:r w:rsidRPr="003E7EB3">
        <w:rPr>
          <w:rFonts w:eastAsia="SimSun"/>
          <w:i/>
          <w:sz w:val="22"/>
          <w:szCs w:val="22"/>
          <w:lang w:eastAsia="zh-CN"/>
        </w:rPr>
        <w:t>NM Group Global</w:t>
      </w:r>
      <w:r w:rsidRPr="003E7EB3">
        <w:rPr>
          <w:rFonts w:ascii="SimSun" w:eastAsia="SimSun" w:hAnsi="SimSun" w:cs="SimSun" w:hint="eastAsia"/>
          <w:sz w:val="22"/>
          <w:szCs w:val="22"/>
          <w:lang w:eastAsia="zh-CN"/>
        </w:rPr>
        <w:t xml:space="preserve"> 有限公司的全资子公司。</w:t>
      </w:r>
    </w:p>
    <w:p w:rsidR="003E7EB3" w:rsidRPr="003E7EB3" w:rsidRDefault="003E7EB3" w:rsidP="003E7EB3">
      <w:pPr>
        <w:spacing w:after="200" w:line="276" w:lineRule="auto"/>
        <w:rPr>
          <w:rFonts w:ascii="Arial" w:eastAsiaTheme="minorEastAsia" w:hAnsi="Arial" w:cs="Arial"/>
          <w:sz w:val="22"/>
          <w:szCs w:val="22"/>
          <w:lang w:eastAsia="zh-CN"/>
        </w:rPr>
      </w:pP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lastRenderedPageBreak/>
        <w:t>NM Group Global LLC</w:t>
      </w:r>
      <w:r w:rsidRPr="003E7EB3">
        <w:rPr>
          <w:rFonts w:ascii="Arial" w:eastAsiaTheme="minorEastAsia" w:hAnsi="Arial" w:cs="Arial"/>
          <w:sz w:val="22"/>
          <w:szCs w:val="22"/>
          <w:lang w:eastAsia="zh-CN"/>
        </w:rPr>
        <w:t>是一家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为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越来越多的制造企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业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提供全球采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购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和市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场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拓展服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务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的</w:t>
      </w:r>
      <w:r w:rsidRPr="003E7EB3">
        <w:rPr>
          <w:rFonts w:ascii="Arial" w:eastAsiaTheme="minorEastAsia" w:hAnsi="Arial" w:cs="Arial"/>
          <w:sz w:val="22"/>
          <w:szCs w:val="22"/>
          <w:lang w:eastAsia="zh-CN"/>
        </w:rPr>
        <w:t>公司。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建立于</w:t>
      </w:r>
      <w:r w:rsidRPr="003E7EB3">
        <w:rPr>
          <w:rFonts w:ascii="Arial" w:eastAsiaTheme="minorEastAsia" w:hAnsi="Arial" w:cs="Arial"/>
          <w:sz w:val="22"/>
          <w:szCs w:val="22"/>
          <w:lang w:eastAsia="zh-CN"/>
        </w:rPr>
        <w:t>2002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年，同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时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收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购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了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爱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恩机械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有限公司，原持股公司，也是</w:t>
      </w:r>
      <w:r w:rsidRPr="003E7EB3">
        <w:rPr>
          <w:rFonts w:ascii="Arial" w:eastAsiaTheme="minorEastAsia" w:hAnsi="Arial" w:cs="Arial"/>
          <w:sz w:val="22"/>
          <w:szCs w:val="22"/>
          <w:lang w:eastAsia="zh-CN"/>
        </w:rPr>
        <w:t>世界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领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先的冷成型机、加工技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术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和售后服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务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的开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发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和制造公司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。</w:t>
      </w:r>
      <w:r w:rsidRPr="003E7EB3">
        <w:rPr>
          <w:rFonts w:eastAsiaTheme="minorEastAsia"/>
          <w:i/>
          <w:sz w:val="22"/>
          <w:szCs w:val="22"/>
          <w:lang w:eastAsia="zh-CN"/>
        </w:rPr>
        <w:t>National Machinery</w:t>
      </w:r>
      <w:r w:rsidRPr="003E7EB3">
        <w:rPr>
          <w:rFonts w:eastAsiaTheme="minorEastAsia" w:hint="eastAsia"/>
          <w:sz w:val="22"/>
          <w:szCs w:val="22"/>
          <w:lang w:eastAsia="zh-CN"/>
        </w:rPr>
        <w:t xml:space="preserve"> </w:t>
      </w:r>
      <w:r w:rsidRPr="003E7EB3">
        <w:rPr>
          <w:rFonts w:eastAsiaTheme="minorEastAsia" w:hint="eastAsia"/>
          <w:sz w:val="22"/>
          <w:szCs w:val="22"/>
          <w:lang w:eastAsia="zh-CN"/>
        </w:rPr>
        <w:t>建立于</w:t>
      </w:r>
      <w:r w:rsidRPr="003E7EB3">
        <w:rPr>
          <w:rFonts w:eastAsiaTheme="minorEastAsia" w:hint="eastAsia"/>
          <w:sz w:val="22"/>
          <w:szCs w:val="22"/>
          <w:lang w:eastAsia="zh-CN"/>
        </w:rPr>
        <w:t>1874</w:t>
      </w:r>
      <w:r w:rsidRPr="003E7EB3">
        <w:rPr>
          <w:rFonts w:eastAsiaTheme="minorEastAsia" w:hint="eastAsia"/>
          <w:sz w:val="22"/>
          <w:szCs w:val="22"/>
          <w:lang w:eastAsia="zh-CN"/>
        </w:rPr>
        <w:t>年，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总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部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设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在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俄亥俄州的</w:t>
      </w:r>
      <w:r w:rsidRPr="003E7EB3">
        <w:rPr>
          <w:rFonts w:ascii="Arial" w:eastAsiaTheme="minorEastAsia" w:hAnsi="Arial" w:cs="Arial"/>
          <w:color w:val="333333"/>
          <w:sz w:val="21"/>
          <w:szCs w:val="21"/>
          <w:lang w:eastAsia="zh-CN"/>
        </w:rPr>
        <w:t>蒂芬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，</w:t>
      </w:r>
      <w:r w:rsidRPr="003E7EB3">
        <w:rPr>
          <w:rFonts w:ascii="Arial" w:eastAsiaTheme="minorEastAsia" w:hAnsi="Arial" w:cs="Arial"/>
          <w:sz w:val="22"/>
          <w:szCs w:val="22"/>
          <w:lang w:eastAsia="zh-CN"/>
        </w:rPr>
        <w:t>世界各地遍布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设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有服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务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中心和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销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售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办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事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处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。</w:t>
      </w:r>
    </w:p>
    <w:p w:rsidR="003E7EB3" w:rsidRPr="003E7EB3" w:rsidRDefault="003E7EB3" w:rsidP="003E7EB3">
      <w:pPr>
        <w:spacing w:after="200" w:line="276" w:lineRule="auto"/>
        <w:rPr>
          <w:rFonts w:ascii="Arial" w:eastAsiaTheme="minorEastAsia" w:hAnsi="Arial" w:cs="Arial"/>
          <w:sz w:val="22"/>
          <w:szCs w:val="22"/>
          <w:lang w:eastAsia="zh-CN"/>
        </w:rPr>
      </w:pP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联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系方式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：</w:t>
      </w:r>
    </w:p>
    <w:p w:rsidR="00463C71" w:rsidRDefault="00463C71" w:rsidP="00687539">
      <w:pPr>
        <w:jc w:val="both"/>
        <w:rPr>
          <w:rFonts w:asciiTheme="majorHAnsi" w:hAnsiTheme="majorHAnsi" w:cs="Arial"/>
          <w:b/>
        </w:rPr>
      </w:pPr>
    </w:p>
    <w:p w:rsidR="003E7EB3" w:rsidRPr="003E7EB3" w:rsidRDefault="003E7EB3" w:rsidP="003E7EB3">
      <w:pPr>
        <w:spacing w:after="200" w:line="276" w:lineRule="auto"/>
        <w:rPr>
          <w:rFonts w:eastAsiaTheme="minorEastAsia"/>
          <w:b/>
          <w:sz w:val="22"/>
          <w:szCs w:val="22"/>
          <w:u w:val="single"/>
          <w:lang w:eastAsia="zh-CN"/>
        </w:rPr>
      </w:pPr>
      <w:r w:rsidRPr="003E7EB3">
        <w:rPr>
          <w:rFonts w:eastAsiaTheme="minorEastAsia" w:hint="eastAsia"/>
          <w:b/>
          <w:sz w:val="22"/>
          <w:szCs w:val="22"/>
          <w:u w:val="single"/>
          <w:lang w:eastAsia="zh-CN"/>
        </w:rPr>
        <w:t>CTG</w:t>
      </w:r>
      <w:r w:rsidRPr="003E7EB3">
        <w:rPr>
          <w:rFonts w:eastAsiaTheme="minorEastAsia" w:hint="eastAsia"/>
          <w:b/>
          <w:sz w:val="22"/>
          <w:szCs w:val="22"/>
          <w:u w:val="single"/>
          <w:lang w:eastAsia="zh-CN"/>
        </w:rPr>
        <w:t>有限公司：</w:t>
      </w:r>
    </w:p>
    <w:p w:rsidR="003E7EB3" w:rsidRPr="003E7EB3" w:rsidRDefault="003E7EB3" w:rsidP="003E7EB3">
      <w:pPr>
        <w:spacing w:after="200" w:line="276" w:lineRule="auto"/>
        <w:rPr>
          <w:rFonts w:eastAsiaTheme="minorEastAsia"/>
          <w:sz w:val="22"/>
          <w:szCs w:val="22"/>
          <w:lang w:eastAsia="zh-CN"/>
        </w:rPr>
      </w:pPr>
      <w:r w:rsidRPr="003E7EB3">
        <w:rPr>
          <w:rFonts w:eastAsiaTheme="minorEastAsia" w:hint="eastAsia"/>
          <w:sz w:val="22"/>
          <w:szCs w:val="22"/>
          <w:lang w:eastAsia="zh-CN"/>
        </w:rPr>
        <w:t>Dave Melton</w:t>
      </w:r>
      <w:bookmarkStart w:id="0" w:name="_GoBack"/>
      <w:bookmarkEnd w:id="0"/>
    </w:p>
    <w:p w:rsidR="003E7EB3" w:rsidRPr="003E7EB3" w:rsidRDefault="003E7EB3" w:rsidP="003E7EB3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门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牌号</w:t>
      </w:r>
      <w:r w:rsidRPr="003E7EB3">
        <w:rPr>
          <w:rFonts w:asciiTheme="minorHAnsi" w:eastAsiaTheme="minorEastAsia" w:hAnsiTheme="minorHAnsi" w:cstheme="minorBidi" w:hint="eastAsia"/>
          <w:sz w:val="22"/>
          <w:szCs w:val="22"/>
          <w:lang w:eastAsia="zh-CN"/>
        </w:rPr>
        <w:t>4933</w:t>
      </w:r>
    </w:p>
    <w:p w:rsidR="003E7EB3" w:rsidRPr="003E7EB3" w:rsidRDefault="003E7EB3" w:rsidP="003E7EB3">
      <w:pPr>
        <w:spacing w:line="276" w:lineRule="auto"/>
        <w:rPr>
          <w:rFonts w:ascii="Arial" w:eastAsiaTheme="minorEastAsia" w:hAnsi="Arial" w:cs="Arial"/>
          <w:sz w:val="22"/>
          <w:szCs w:val="22"/>
          <w:lang w:eastAsia="zh-CN"/>
        </w:rPr>
      </w:pPr>
      <w:r w:rsidRPr="003E7EB3">
        <w:rPr>
          <w:rFonts w:ascii="Arial" w:eastAsiaTheme="minorEastAsia" w:hAnsi="Arial" w:cs="Arial"/>
          <w:sz w:val="22"/>
          <w:szCs w:val="22"/>
          <w:lang w:eastAsia="zh-CN"/>
        </w:rPr>
        <w:t>辛辛那提俄亥俄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州</w:t>
      </w:r>
      <w:r w:rsidRPr="003E7EB3">
        <w:rPr>
          <w:rFonts w:eastAsiaTheme="minorEastAsia"/>
          <w:sz w:val="22"/>
          <w:szCs w:val="22"/>
          <w:lang w:eastAsia="zh-CN"/>
        </w:rPr>
        <w:t>45246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号</w:t>
      </w:r>
    </w:p>
    <w:p w:rsidR="003E7EB3" w:rsidRPr="003E7EB3" w:rsidRDefault="003E7EB3" w:rsidP="003E7EB3">
      <w:pPr>
        <w:spacing w:line="276" w:lineRule="auto"/>
        <w:rPr>
          <w:rFonts w:eastAsiaTheme="minorEastAsia"/>
          <w:sz w:val="22"/>
          <w:szCs w:val="22"/>
          <w:lang w:eastAsia="zh-CN"/>
        </w:rPr>
      </w:pP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电话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：</w:t>
      </w:r>
      <w:r w:rsidRPr="003E7EB3">
        <w:rPr>
          <w:rFonts w:eastAsiaTheme="minorEastAsia"/>
          <w:sz w:val="22"/>
          <w:szCs w:val="22"/>
          <w:lang w:eastAsia="zh-CN"/>
        </w:rPr>
        <w:t>（</w:t>
      </w:r>
      <w:r w:rsidRPr="003E7EB3">
        <w:rPr>
          <w:rFonts w:eastAsiaTheme="minorEastAsia"/>
          <w:sz w:val="22"/>
          <w:szCs w:val="22"/>
          <w:lang w:eastAsia="zh-CN"/>
        </w:rPr>
        <w:t>800</w:t>
      </w:r>
      <w:r w:rsidRPr="003E7EB3">
        <w:rPr>
          <w:rFonts w:eastAsiaTheme="minorEastAsia"/>
          <w:sz w:val="22"/>
          <w:szCs w:val="22"/>
          <w:lang w:eastAsia="zh-CN"/>
        </w:rPr>
        <w:t>）</w:t>
      </w:r>
      <w:r w:rsidRPr="003E7EB3">
        <w:rPr>
          <w:rFonts w:eastAsiaTheme="minorEastAsia"/>
          <w:sz w:val="22"/>
          <w:szCs w:val="22"/>
          <w:lang w:eastAsia="zh-CN"/>
        </w:rPr>
        <w:t xml:space="preserve">248-9274                      </w:t>
      </w:r>
      <w:r w:rsidRPr="003E7EB3">
        <w:rPr>
          <w:rFonts w:eastAsiaTheme="minorEastAsia"/>
          <w:sz w:val="22"/>
          <w:szCs w:val="22"/>
          <w:lang w:eastAsia="zh-CN"/>
        </w:rPr>
        <w:t>（</w:t>
      </w:r>
      <w:r w:rsidRPr="003E7EB3">
        <w:rPr>
          <w:rFonts w:eastAsiaTheme="minorEastAsia"/>
          <w:sz w:val="22"/>
          <w:szCs w:val="22"/>
          <w:lang w:eastAsia="zh-CN"/>
        </w:rPr>
        <w:t>513</w:t>
      </w:r>
      <w:r w:rsidRPr="003E7EB3">
        <w:rPr>
          <w:rFonts w:eastAsiaTheme="minorEastAsia"/>
          <w:sz w:val="22"/>
          <w:szCs w:val="22"/>
          <w:lang w:eastAsia="zh-CN"/>
        </w:rPr>
        <w:t>）</w:t>
      </w:r>
      <w:r w:rsidRPr="003E7EB3">
        <w:rPr>
          <w:rFonts w:eastAsiaTheme="minorEastAsia"/>
          <w:sz w:val="22"/>
          <w:szCs w:val="22"/>
          <w:lang w:eastAsia="zh-CN"/>
        </w:rPr>
        <w:t>870-1783</w:t>
      </w:r>
    </w:p>
    <w:p w:rsidR="003E7EB3" w:rsidRPr="003E7EB3" w:rsidRDefault="003E7EB3" w:rsidP="003E7EB3">
      <w:pPr>
        <w:spacing w:line="276" w:lineRule="auto"/>
        <w:rPr>
          <w:rFonts w:ascii="Arial" w:eastAsiaTheme="minorEastAsia" w:hAnsi="Arial" w:cs="Arial"/>
          <w:sz w:val="22"/>
          <w:szCs w:val="22"/>
          <w:lang w:eastAsia="zh-CN"/>
        </w:rPr>
      </w:pP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邮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箱：</w:t>
      </w:r>
      <w:hyperlink r:id="rId7" w:history="1">
        <w:r w:rsidRPr="003E7EB3">
          <w:rPr>
            <w:rFonts w:eastAsiaTheme="minorEastAsia"/>
            <w:color w:val="0000FF" w:themeColor="hyperlink"/>
            <w:sz w:val="22"/>
            <w:szCs w:val="22"/>
            <w:u w:val="single"/>
            <w:lang w:eastAsia="zh-CN"/>
          </w:rPr>
          <w:t>dmeton@ctgclean.com</w:t>
        </w:r>
      </w:hyperlink>
    </w:p>
    <w:p w:rsidR="003E7EB3" w:rsidRPr="003E7EB3" w:rsidRDefault="003E7EB3" w:rsidP="003E7EB3">
      <w:pPr>
        <w:spacing w:line="276" w:lineRule="auto"/>
        <w:rPr>
          <w:rFonts w:ascii="Arial" w:eastAsiaTheme="minorEastAsia" w:hAnsi="Arial" w:cs="Arial"/>
          <w:sz w:val="22"/>
          <w:szCs w:val="22"/>
          <w:lang w:eastAsia="zh-CN"/>
        </w:rPr>
      </w:pP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网址：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 xml:space="preserve"> </w:t>
      </w:r>
      <w:hyperlink r:id="rId8" w:history="1">
        <w:r w:rsidRPr="003E7EB3">
          <w:rPr>
            <w:rFonts w:eastAsiaTheme="minorEastAsia"/>
            <w:color w:val="0000FF" w:themeColor="hyperlink"/>
            <w:sz w:val="22"/>
            <w:szCs w:val="22"/>
            <w:u w:val="single"/>
            <w:lang w:eastAsia="zh-CN"/>
          </w:rPr>
          <w:t>www.ctgclean.com</w:t>
        </w:r>
      </w:hyperlink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 xml:space="preserve"> </w:t>
      </w:r>
    </w:p>
    <w:p w:rsidR="003E7EB3" w:rsidRPr="003E7EB3" w:rsidRDefault="003E7EB3" w:rsidP="003E7EB3">
      <w:pPr>
        <w:spacing w:line="276" w:lineRule="auto"/>
        <w:rPr>
          <w:rFonts w:ascii="Arial" w:eastAsiaTheme="minorEastAsia" w:hAnsi="Arial" w:cs="Arial"/>
          <w:sz w:val="22"/>
          <w:szCs w:val="22"/>
          <w:u w:val="single"/>
          <w:lang w:eastAsia="zh-CN"/>
        </w:rPr>
      </w:pPr>
    </w:p>
    <w:p w:rsidR="003E7EB3" w:rsidRPr="003E7EB3" w:rsidRDefault="003E7EB3" w:rsidP="003E7EB3">
      <w:pPr>
        <w:spacing w:line="276" w:lineRule="auto"/>
        <w:rPr>
          <w:rFonts w:ascii="Arial" w:eastAsiaTheme="minorEastAsia" w:hAnsi="Arial" w:cs="Arial"/>
          <w:b/>
          <w:sz w:val="22"/>
          <w:szCs w:val="22"/>
          <w:u w:val="single"/>
          <w:lang w:eastAsia="zh-CN"/>
        </w:rPr>
      </w:pPr>
      <w:r w:rsidRPr="003E7EB3">
        <w:rPr>
          <w:rFonts w:eastAsiaTheme="minorEastAsia"/>
          <w:b/>
          <w:sz w:val="22"/>
          <w:szCs w:val="22"/>
          <w:u w:val="single"/>
          <w:lang w:eastAsia="zh-CN"/>
        </w:rPr>
        <w:t>CTG</w:t>
      </w:r>
      <w:r w:rsidRPr="003E7EB3">
        <w:rPr>
          <w:rFonts w:ascii="Microsoft JhengHei" w:eastAsia="Microsoft JhengHei" w:hAnsi="Microsoft JhengHei" w:cs="Microsoft JhengHei" w:hint="eastAsia"/>
          <w:b/>
          <w:sz w:val="22"/>
          <w:szCs w:val="22"/>
          <w:u w:val="single"/>
          <w:lang w:eastAsia="zh-CN"/>
        </w:rPr>
        <w:t>亚</w:t>
      </w:r>
      <w:r w:rsidRPr="003E7EB3">
        <w:rPr>
          <w:rFonts w:ascii="MS Mincho" w:eastAsia="MS Mincho" w:hAnsi="MS Mincho" w:cs="MS Mincho" w:hint="eastAsia"/>
          <w:b/>
          <w:sz w:val="22"/>
          <w:szCs w:val="22"/>
          <w:u w:val="single"/>
          <w:lang w:eastAsia="zh-CN"/>
        </w:rPr>
        <w:t>洲</w:t>
      </w:r>
      <w:r w:rsidRPr="003E7EB3">
        <w:rPr>
          <w:rFonts w:ascii="Arial" w:eastAsiaTheme="minorEastAsia" w:hAnsi="Arial" w:cs="Arial" w:hint="eastAsia"/>
          <w:b/>
          <w:sz w:val="22"/>
          <w:szCs w:val="22"/>
          <w:u w:val="single"/>
          <w:lang w:eastAsia="zh-CN"/>
        </w:rPr>
        <w:t>-</w:t>
      </w:r>
      <w:r w:rsidRPr="003E7EB3">
        <w:rPr>
          <w:rFonts w:ascii="Microsoft JhengHei" w:eastAsia="Microsoft JhengHei" w:hAnsi="Microsoft JhengHei" w:cs="Microsoft JhengHei" w:hint="eastAsia"/>
          <w:b/>
          <w:sz w:val="22"/>
          <w:szCs w:val="22"/>
          <w:u w:val="single"/>
          <w:lang w:eastAsia="zh-CN"/>
        </w:rPr>
        <w:t>苏</w:t>
      </w:r>
      <w:r w:rsidRPr="003E7EB3">
        <w:rPr>
          <w:rFonts w:ascii="MS Mincho" w:eastAsia="MS Mincho" w:hAnsi="MS Mincho" w:cs="MS Mincho" w:hint="eastAsia"/>
          <w:b/>
          <w:sz w:val="22"/>
          <w:szCs w:val="22"/>
          <w:u w:val="single"/>
          <w:lang w:eastAsia="zh-CN"/>
        </w:rPr>
        <w:t>州，中国</w:t>
      </w:r>
    </w:p>
    <w:p w:rsidR="003E7EB3" w:rsidRPr="003E7EB3" w:rsidRDefault="003E7EB3" w:rsidP="003E7EB3">
      <w:pPr>
        <w:spacing w:line="276" w:lineRule="auto"/>
        <w:rPr>
          <w:rFonts w:eastAsiaTheme="minorEastAsia"/>
          <w:sz w:val="22"/>
          <w:szCs w:val="22"/>
          <w:lang w:eastAsia="zh-CN"/>
        </w:rPr>
      </w:pPr>
      <w:r w:rsidRPr="003E7EB3">
        <w:rPr>
          <w:rFonts w:eastAsiaTheme="minorEastAsia" w:hint="eastAsia"/>
          <w:sz w:val="22"/>
          <w:szCs w:val="22"/>
          <w:lang w:eastAsia="zh-CN"/>
        </w:rPr>
        <w:t>Enlin Zheng</w:t>
      </w:r>
      <w:r w:rsidRPr="003E7EB3">
        <w:rPr>
          <w:rFonts w:eastAsiaTheme="minorEastAsia" w:hint="eastAsia"/>
          <w:sz w:val="22"/>
          <w:szCs w:val="22"/>
          <w:lang w:eastAsia="zh-CN"/>
        </w:rPr>
        <w:t>（</w:t>
      </w:r>
      <w:r w:rsidRPr="003E7EB3">
        <w:rPr>
          <w:rFonts w:eastAsiaTheme="minorEastAsia" w:hint="eastAsia"/>
          <w:sz w:val="22"/>
          <w:szCs w:val="22"/>
          <w:lang w:eastAsia="zh-CN"/>
        </w:rPr>
        <w:t>Ned</w:t>
      </w:r>
      <w:r w:rsidRPr="003E7EB3">
        <w:rPr>
          <w:rFonts w:eastAsiaTheme="minorEastAsia" w:hint="eastAsia"/>
          <w:sz w:val="22"/>
          <w:szCs w:val="22"/>
          <w:lang w:eastAsia="zh-CN"/>
        </w:rPr>
        <w:t>）</w:t>
      </w:r>
    </w:p>
    <w:p w:rsidR="003E7EB3" w:rsidRPr="003E7EB3" w:rsidRDefault="003E7EB3" w:rsidP="003E7EB3">
      <w:pPr>
        <w:spacing w:line="276" w:lineRule="auto"/>
        <w:rPr>
          <w:rFonts w:eastAsiaTheme="minorEastAsia"/>
          <w:sz w:val="22"/>
          <w:szCs w:val="22"/>
          <w:lang w:eastAsia="zh-CN"/>
        </w:rPr>
      </w:pP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苏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州新区嵩山路</w:t>
      </w:r>
      <w:r w:rsidRPr="003E7EB3">
        <w:rPr>
          <w:rFonts w:eastAsiaTheme="minorEastAsia" w:hint="eastAsia"/>
          <w:sz w:val="22"/>
          <w:szCs w:val="22"/>
          <w:lang w:eastAsia="zh-CN"/>
        </w:rPr>
        <w:t>56</w:t>
      </w:r>
      <w:r w:rsidRPr="003E7EB3">
        <w:rPr>
          <w:rFonts w:eastAsiaTheme="minorEastAsia" w:hint="eastAsia"/>
          <w:sz w:val="22"/>
          <w:szCs w:val="22"/>
          <w:lang w:eastAsia="zh-CN"/>
        </w:rPr>
        <w:t>号</w:t>
      </w:r>
    </w:p>
    <w:p w:rsidR="003E7EB3" w:rsidRPr="003E7EB3" w:rsidRDefault="003E7EB3" w:rsidP="003E7EB3">
      <w:pPr>
        <w:spacing w:line="276" w:lineRule="auto"/>
        <w:rPr>
          <w:rFonts w:eastAsiaTheme="minorEastAsia"/>
          <w:sz w:val="22"/>
          <w:szCs w:val="22"/>
          <w:lang w:eastAsia="zh-CN"/>
        </w:rPr>
      </w:pPr>
      <w:r w:rsidRPr="003E7EB3">
        <w:rPr>
          <w:rFonts w:eastAsiaTheme="minorEastAsia" w:hint="eastAsia"/>
          <w:sz w:val="22"/>
          <w:szCs w:val="22"/>
          <w:lang w:eastAsia="zh-CN"/>
        </w:rPr>
        <w:t>中国江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苏</w:t>
      </w:r>
      <w:r w:rsidRPr="003E7EB3">
        <w:rPr>
          <w:rFonts w:eastAsiaTheme="minorEastAsia" w:hint="eastAsia"/>
          <w:sz w:val="22"/>
          <w:szCs w:val="22"/>
          <w:lang w:eastAsia="zh-CN"/>
        </w:rPr>
        <w:t xml:space="preserve">  </w:t>
      </w:r>
      <w:r w:rsidRPr="003E7EB3">
        <w:rPr>
          <w:rFonts w:eastAsiaTheme="minorEastAsia" w:hint="eastAsia"/>
          <w:sz w:val="22"/>
          <w:szCs w:val="22"/>
          <w:lang w:eastAsia="zh-CN"/>
        </w:rPr>
        <w:t>中国人民共和国：</w:t>
      </w:r>
      <w:r w:rsidRPr="003E7EB3">
        <w:rPr>
          <w:rFonts w:eastAsiaTheme="minorEastAsia" w:hint="eastAsia"/>
          <w:sz w:val="22"/>
          <w:szCs w:val="22"/>
          <w:lang w:eastAsia="zh-CN"/>
        </w:rPr>
        <w:t>215151</w:t>
      </w:r>
    </w:p>
    <w:p w:rsidR="003E7EB3" w:rsidRPr="003E7EB3" w:rsidRDefault="003E7EB3" w:rsidP="003E7EB3">
      <w:pPr>
        <w:spacing w:line="276" w:lineRule="auto"/>
        <w:rPr>
          <w:rFonts w:eastAsiaTheme="minorEastAsia"/>
          <w:sz w:val="22"/>
          <w:szCs w:val="22"/>
          <w:lang w:eastAsia="zh-CN"/>
        </w:rPr>
      </w:pP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电话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：（</w:t>
      </w:r>
      <w:r w:rsidRPr="003E7EB3">
        <w:rPr>
          <w:rFonts w:eastAsiaTheme="minorEastAsia" w:hint="eastAsia"/>
          <w:sz w:val="22"/>
          <w:szCs w:val="22"/>
          <w:lang w:eastAsia="zh-CN"/>
        </w:rPr>
        <w:t>86</w:t>
      </w:r>
      <w:r w:rsidRPr="003E7EB3">
        <w:rPr>
          <w:rFonts w:eastAsiaTheme="minorEastAsia" w:hint="eastAsia"/>
          <w:sz w:val="22"/>
          <w:szCs w:val="22"/>
          <w:lang w:eastAsia="zh-CN"/>
        </w:rPr>
        <w:t>）</w:t>
      </w:r>
      <w:r w:rsidRPr="003E7EB3">
        <w:rPr>
          <w:rFonts w:eastAsiaTheme="minorEastAsia" w:hint="eastAsia"/>
          <w:sz w:val="22"/>
          <w:szCs w:val="22"/>
          <w:lang w:eastAsia="zh-CN"/>
        </w:rPr>
        <w:t xml:space="preserve">0512-66161698           </w:t>
      </w: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邮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箱：</w:t>
      </w:r>
      <w:hyperlink r:id="rId9" w:history="1">
        <w:r w:rsidRPr="003E7EB3">
          <w:rPr>
            <w:rFonts w:eastAsiaTheme="minorEastAsia" w:hint="eastAsia"/>
            <w:color w:val="0000FF" w:themeColor="hyperlink"/>
            <w:sz w:val="22"/>
            <w:szCs w:val="22"/>
            <w:u w:val="single"/>
            <w:lang w:eastAsia="zh-CN"/>
          </w:rPr>
          <w:t>elzheng@ctgclean.cn</w:t>
        </w:r>
      </w:hyperlink>
    </w:p>
    <w:p w:rsidR="003E7EB3" w:rsidRPr="003E7EB3" w:rsidRDefault="003E7EB3" w:rsidP="003E7EB3">
      <w:pPr>
        <w:spacing w:line="276" w:lineRule="auto"/>
        <w:rPr>
          <w:rFonts w:eastAsiaTheme="minorEastAsia"/>
          <w:sz w:val="22"/>
          <w:szCs w:val="22"/>
          <w:lang w:eastAsia="zh-CN"/>
        </w:rPr>
      </w:pPr>
      <w:r w:rsidRPr="003E7EB3">
        <w:rPr>
          <w:rFonts w:eastAsiaTheme="minorEastAsia" w:hint="eastAsia"/>
          <w:sz w:val="22"/>
          <w:szCs w:val="22"/>
          <w:lang w:eastAsia="zh-CN"/>
        </w:rPr>
        <w:t>网址：</w:t>
      </w:r>
      <w:hyperlink r:id="rId10" w:history="1">
        <w:r w:rsidRPr="003E7EB3">
          <w:rPr>
            <w:rFonts w:eastAsiaTheme="minorEastAsia"/>
            <w:color w:val="0000FF" w:themeColor="hyperlink"/>
            <w:sz w:val="22"/>
            <w:szCs w:val="22"/>
            <w:u w:val="single"/>
            <w:lang w:eastAsia="zh-CN"/>
          </w:rPr>
          <w:t>www.ctgclean.com</w:t>
        </w:r>
      </w:hyperlink>
    </w:p>
    <w:p w:rsidR="003E7EB3" w:rsidRPr="003E7EB3" w:rsidRDefault="003E7EB3" w:rsidP="003E7EB3">
      <w:pPr>
        <w:spacing w:line="276" w:lineRule="auto"/>
        <w:rPr>
          <w:rFonts w:eastAsiaTheme="minorEastAsia"/>
          <w:sz w:val="22"/>
          <w:szCs w:val="22"/>
          <w:lang w:eastAsia="zh-CN"/>
        </w:rPr>
      </w:pPr>
    </w:p>
    <w:p w:rsidR="003E7EB3" w:rsidRPr="003E7EB3" w:rsidRDefault="003E7EB3" w:rsidP="003E7EB3">
      <w:pPr>
        <w:spacing w:line="276" w:lineRule="auto"/>
        <w:rPr>
          <w:rFonts w:eastAsiaTheme="minorEastAsia"/>
          <w:b/>
          <w:sz w:val="22"/>
          <w:szCs w:val="22"/>
          <w:u w:val="single"/>
          <w:lang w:eastAsia="zh-CN"/>
        </w:rPr>
      </w:pPr>
      <w:r w:rsidRPr="003E7EB3">
        <w:rPr>
          <w:rFonts w:eastAsiaTheme="minorEastAsia" w:hint="eastAsia"/>
          <w:b/>
          <w:sz w:val="22"/>
          <w:szCs w:val="22"/>
          <w:u w:val="single"/>
          <w:lang w:eastAsia="zh-CN"/>
        </w:rPr>
        <w:t xml:space="preserve">NM Group Global, </w:t>
      </w:r>
      <w:r w:rsidRPr="003E7EB3">
        <w:rPr>
          <w:rFonts w:eastAsiaTheme="minorEastAsia" w:hint="eastAsia"/>
          <w:b/>
          <w:sz w:val="22"/>
          <w:szCs w:val="22"/>
          <w:u w:val="single"/>
          <w:lang w:eastAsia="zh-CN"/>
        </w:rPr>
        <w:t>有限公司：</w:t>
      </w:r>
    </w:p>
    <w:p w:rsidR="003E7EB3" w:rsidRPr="003E7EB3" w:rsidRDefault="003E7EB3" w:rsidP="003E7EB3">
      <w:pPr>
        <w:spacing w:line="276" w:lineRule="auto"/>
        <w:rPr>
          <w:rFonts w:eastAsiaTheme="minorEastAsia"/>
          <w:sz w:val="22"/>
          <w:szCs w:val="22"/>
          <w:lang w:eastAsia="zh-CN"/>
        </w:rPr>
      </w:pPr>
      <w:r w:rsidRPr="003E7EB3">
        <w:rPr>
          <w:rFonts w:eastAsiaTheme="minorEastAsia" w:hint="eastAsia"/>
          <w:sz w:val="22"/>
          <w:szCs w:val="22"/>
          <w:lang w:eastAsia="zh-CN"/>
        </w:rPr>
        <w:t>Bill VanCamp</w:t>
      </w:r>
    </w:p>
    <w:p w:rsidR="003E7EB3" w:rsidRPr="003E7EB3" w:rsidRDefault="003E7EB3" w:rsidP="003E7EB3">
      <w:pPr>
        <w:spacing w:line="276" w:lineRule="auto"/>
        <w:rPr>
          <w:rFonts w:eastAsiaTheme="minorEastAsia"/>
          <w:sz w:val="22"/>
          <w:szCs w:val="22"/>
          <w:lang w:eastAsia="zh-CN"/>
        </w:rPr>
      </w:pPr>
      <w:r w:rsidRPr="003E7EB3">
        <w:rPr>
          <w:rFonts w:eastAsiaTheme="minorEastAsia" w:hint="eastAsia"/>
          <w:sz w:val="22"/>
          <w:szCs w:val="22"/>
          <w:lang w:eastAsia="zh-CN"/>
        </w:rPr>
        <w:t>Greenfield</w:t>
      </w:r>
      <w:r w:rsidRPr="003E7EB3">
        <w:rPr>
          <w:rFonts w:eastAsiaTheme="minorEastAsia" w:hint="eastAsia"/>
          <w:sz w:val="22"/>
          <w:szCs w:val="22"/>
          <w:lang w:eastAsia="zh-CN"/>
        </w:rPr>
        <w:t>路</w:t>
      </w:r>
      <w:r w:rsidRPr="003E7EB3">
        <w:rPr>
          <w:rFonts w:eastAsiaTheme="minorEastAsia" w:hint="eastAsia"/>
          <w:sz w:val="22"/>
          <w:szCs w:val="22"/>
          <w:lang w:eastAsia="zh-CN"/>
        </w:rPr>
        <w:t>161</w:t>
      </w:r>
      <w:r w:rsidRPr="003E7EB3">
        <w:rPr>
          <w:rFonts w:eastAsiaTheme="minorEastAsia" w:hint="eastAsia"/>
          <w:sz w:val="22"/>
          <w:szCs w:val="22"/>
          <w:lang w:eastAsia="zh-CN"/>
        </w:rPr>
        <w:t>号</w:t>
      </w:r>
    </w:p>
    <w:p w:rsidR="003E7EB3" w:rsidRPr="003E7EB3" w:rsidRDefault="003E7EB3" w:rsidP="003E7EB3">
      <w:pPr>
        <w:spacing w:line="276" w:lineRule="auto"/>
        <w:rPr>
          <w:rFonts w:ascii="Arial" w:eastAsiaTheme="minorEastAsia" w:hAnsi="Arial" w:cs="Arial"/>
          <w:sz w:val="22"/>
          <w:szCs w:val="22"/>
          <w:lang w:eastAsia="zh-CN"/>
        </w:rPr>
      </w:pPr>
      <w:r w:rsidRPr="003E7EB3">
        <w:rPr>
          <w:rFonts w:ascii="Arial" w:eastAsiaTheme="minorEastAsia" w:hAnsi="Arial" w:cs="Arial"/>
          <w:color w:val="333333"/>
          <w:sz w:val="21"/>
          <w:szCs w:val="21"/>
          <w:lang w:eastAsia="zh-CN"/>
        </w:rPr>
        <w:t>蒂芬</w:t>
      </w:r>
      <w:r w:rsidRPr="003E7EB3">
        <w:rPr>
          <w:rFonts w:ascii="Arial" w:eastAsiaTheme="minorEastAsia" w:hAnsi="Arial" w:cs="Arial" w:hint="eastAsia"/>
          <w:color w:val="333333"/>
          <w:sz w:val="21"/>
          <w:szCs w:val="21"/>
          <w:lang w:eastAsia="zh-CN"/>
        </w:rPr>
        <w:t>，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俄亥俄州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 xml:space="preserve"> 44883-2471</w:t>
      </w:r>
    </w:p>
    <w:p w:rsidR="003E7EB3" w:rsidRPr="003E7EB3" w:rsidRDefault="003E7EB3" w:rsidP="003E7EB3">
      <w:pPr>
        <w:spacing w:line="276" w:lineRule="auto"/>
        <w:rPr>
          <w:rFonts w:ascii="Arial" w:eastAsiaTheme="minorEastAsia" w:hAnsi="Arial" w:cs="Arial"/>
          <w:sz w:val="22"/>
          <w:szCs w:val="22"/>
          <w:lang w:eastAsia="zh-CN"/>
        </w:rPr>
      </w:pP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（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419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）</w:t>
      </w:r>
      <w:r w:rsidRPr="003E7EB3">
        <w:rPr>
          <w:rFonts w:ascii="Arial" w:eastAsiaTheme="minorEastAsia" w:hAnsi="Arial" w:cs="Arial" w:hint="eastAsia"/>
          <w:sz w:val="22"/>
          <w:szCs w:val="22"/>
          <w:lang w:eastAsia="zh-CN"/>
        </w:rPr>
        <w:t>443-2224</w:t>
      </w:r>
    </w:p>
    <w:p w:rsidR="003E7EB3" w:rsidRPr="003E7EB3" w:rsidRDefault="003E7EB3" w:rsidP="003E7EB3">
      <w:pPr>
        <w:spacing w:line="276" w:lineRule="auto"/>
        <w:rPr>
          <w:rFonts w:eastAsiaTheme="minorEastAsia"/>
          <w:sz w:val="22"/>
          <w:szCs w:val="22"/>
          <w:lang w:eastAsia="zh-CN"/>
        </w:rPr>
      </w:pPr>
      <w:r w:rsidRPr="003E7EB3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邮</w:t>
      </w:r>
      <w:r w:rsidRPr="003E7EB3">
        <w:rPr>
          <w:rFonts w:ascii="MS Mincho" w:eastAsia="MS Mincho" w:hAnsi="MS Mincho" w:cs="MS Mincho" w:hint="eastAsia"/>
          <w:sz w:val="22"/>
          <w:szCs w:val="22"/>
          <w:lang w:eastAsia="zh-CN"/>
        </w:rPr>
        <w:t>箱：</w:t>
      </w:r>
      <w:hyperlink r:id="rId11" w:history="1">
        <w:r w:rsidRPr="003E7EB3">
          <w:rPr>
            <w:rFonts w:eastAsiaTheme="minorEastAsia"/>
            <w:color w:val="0000FF" w:themeColor="hyperlink"/>
            <w:sz w:val="22"/>
            <w:szCs w:val="22"/>
            <w:u w:val="single"/>
            <w:lang w:eastAsia="zh-CN"/>
          </w:rPr>
          <w:t>wevancamp@nationalmachinery.com</w:t>
        </w:r>
      </w:hyperlink>
    </w:p>
    <w:p w:rsidR="003E7EB3" w:rsidRPr="003E7EB3" w:rsidRDefault="003E7EB3" w:rsidP="003E7EB3">
      <w:pPr>
        <w:spacing w:line="276" w:lineRule="auto"/>
        <w:rPr>
          <w:rFonts w:eastAsiaTheme="minorEastAsia"/>
          <w:sz w:val="22"/>
          <w:szCs w:val="22"/>
          <w:lang w:eastAsia="zh-CN"/>
        </w:rPr>
      </w:pPr>
      <w:r w:rsidRPr="003E7EB3">
        <w:rPr>
          <w:rFonts w:eastAsiaTheme="minorEastAsia"/>
          <w:sz w:val="22"/>
          <w:szCs w:val="22"/>
          <w:lang w:eastAsia="zh-CN"/>
        </w:rPr>
        <w:t>网址：</w:t>
      </w:r>
      <w:hyperlink r:id="rId12" w:history="1">
        <w:r w:rsidRPr="003E7EB3">
          <w:rPr>
            <w:rFonts w:eastAsiaTheme="minorEastAsia"/>
            <w:color w:val="0000FF" w:themeColor="hyperlink"/>
            <w:sz w:val="22"/>
            <w:szCs w:val="22"/>
            <w:u w:val="single"/>
            <w:lang w:eastAsia="zh-CN"/>
          </w:rPr>
          <w:t>www.nationalmachinery.com</w:t>
        </w:r>
      </w:hyperlink>
      <w:r w:rsidRPr="003E7EB3">
        <w:rPr>
          <w:rFonts w:eastAsiaTheme="minorEastAsia"/>
          <w:sz w:val="22"/>
          <w:szCs w:val="22"/>
          <w:lang w:eastAsia="zh-CN"/>
        </w:rPr>
        <w:t xml:space="preserve"> </w:t>
      </w:r>
    </w:p>
    <w:p w:rsidR="00687539" w:rsidRPr="00920539" w:rsidRDefault="00687539" w:rsidP="00687539">
      <w:pPr>
        <w:shd w:val="clear" w:color="auto" w:fill="FFFFFF"/>
        <w:spacing w:before="100" w:beforeAutospacing="1" w:after="100" w:afterAutospacing="1" w:line="240" w:lineRule="atLeast"/>
        <w:rPr>
          <w:rFonts w:asciiTheme="majorHAnsi" w:hAnsiTheme="majorHAnsi" w:cs="Arial"/>
        </w:rPr>
      </w:pPr>
      <w:r w:rsidRPr="00920539">
        <w:rPr>
          <w:rFonts w:asciiTheme="majorHAnsi" w:hAnsiTheme="majorHAnsi" w:cs="Arial"/>
        </w:rPr>
        <w:lastRenderedPageBreak/>
        <w:t>###</w:t>
      </w:r>
    </w:p>
    <w:p w:rsidR="00687539" w:rsidRPr="00920539" w:rsidRDefault="00687539" w:rsidP="00687539">
      <w:pPr>
        <w:rPr>
          <w:rFonts w:asciiTheme="majorHAnsi" w:hAnsiTheme="majorHAnsi" w:cs="Arial"/>
        </w:rPr>
      </w:pPr>
    </w:p>
    <w:p w:rsidR="00687539" w:rsidRPr="00920539" w:rsidRDefault="00687539" w:rsidP="00687539">
      <w:pPr>
        <w:rPr>
          <w:rFonts w:asciiTheme="majorHAnsi" w:hAnsiTheme="majorHAnsi" w:cs="Arial"/>
        </w:rPr>
      </w:pPr>
    </w:p>
    <w:p w:rsidR="00687539" w:rsidRPr="00920539" w:rsidRDefault="00687539" w:rsidP="00687539">
      <w:pPr>
        <w:rPr>
          <w:rFonts w:asciiTheme="majorHAnsi" w:hAnsiTheme="majorHAnsi"/>
        </w:rPr>
      </w:pPr>
    </w:p>
    <w:p w:rsidR="00B51567" w:rsidRPr="00920539" w:rsidRDefault="00B51567" w:rsidP="00913525">
      <w:pPr>
        <w:rPr>
          <w:rFonts w:asciiTheme="majorHAnsi" w:hAnsiTheme="majorHAnsi"/>
          <w:b/>
        </w:rPr>
      </w:pPr>
    </w:p>
    <w:sectPr w:rsidR="00B51567" w:rsidRPr="00920539" w:rsidSect="006968D9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40" w:right="1008" w:bottom="1440" w:left="1008" w:header="1080" w:footer="720" w:gutter="144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D34" w:rsidRDefault="00192D34">
      <w:r>
        <w:separator/>
      </w:r>
    </w:p>
  </w:endnote>
  <w:endnote w:type="continuationSeparator" w:id="0">
    <w:p w:rsidR="00192D34" w:rsidRDefault="00192D34">
      <w:r>
        <w:continuationSeparator/>
      </w:r>
    </w:p>
  </w:endnote>
  <w:endnote w:type="continuationNotice" w:id="1">
    <w:p w:rsidR="00192D34" w:rsidRDefault="00192D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55">
    <w:altName w:val="Trebuchet MS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4B2" w:rsidRPr="007C797B" w:rsidRDefault="000D54B2" w:rsidP="00EA794A">
    <w:pPr>
      <w:jc w:val="center"/>
      <w:rPr>
        <w:rFonts w:ascii="Univers 55" w:hAnsi="Univers 55"/>
        <w:i/>
        <w:color w:val="999999"/>
      </w:rPr>
    </w:pPr>
    <w:r w:rsidRPr="007C797B">
      <w:rPr>
        <w:rFonts w:ascii="Univers 55" w:hAnsi="Univers 55"/>
        <w:i/>
        <w:color w:val="999999"/>
      </w:rPr>
      <w:t xml:space="preserve">A </w:t>
    </w:r>
    <w:r>
      <w:rPr>
        <w:rFonts w:ascii="Univers 55" w:hAnsi="Univers 55"/>
        <w:i/>
        <w:color w:val="999999"/>
      </w:rPr>
      <w:t xml:space="preserve">NM Group Global, LLC Company </w:t>
    </w:r>
  </w:p>
  <w:p w:rsidR="000D54B2" w:rsidRDefault="000D54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4B2" w:rsidRPr="007C797B" w:rsidRDefault="000D54B2" w:rsidP="007C797B">
    <w:pPr>
      <w:jc w:val="center"/>
      <w:rPr>
        <w:rFonts w:ascii="Univers 55" w:hAnsi="Univers 55"/>
        <w:i/>
        <w:color w:val="999999"/>
      </w:rPr>
    </w:pPr>
    <w:r w:rsidRPr="007C797B">
      <w:rPr>
        <w:rFonts w:ascii="Univers 55" w:hAnsi="Univers 55"/>
        <w:i/>
        <w:color w:val="999999"/>
      </w:rPr>
      <w:t xml:space="preserve">A </w:t>
    </w:r>
    <w:r>
      <w:rPr>
        <w:rFonts w:ascii="Univers 55" w:hAnsi="Univers 55"/>
        <w:i/>
        <w:color w:val="999999"/>
      </w:rPr>
      <w:t>NM Group Global, LLC Company</w:t>
    </w:r>
  </w:p>
  <w:p w:rsidR="000D54B2" w:rsidRPr="007C797B" w:rsidRDefault="000D54B2" w:rsidP="007C7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D34" w:rsidRDefault="00192D34">
      <w:r>
        <w:separator/>
      </w:r>
    </w:p>
  </w:footnote>
  <w:footnote w:type="continuationSeparator" w:id="0">
    <w:p w:rsidR="00192D34" w:rsidRDefault="00192D34">
      <w:r>
        <w:continuationSeparator/>
      </w:r>
    </w:p>
  </w:footnote>
  <w:footnote w:type="continuationNotice" w:id="1">
    <w:p w:rsidR="00192D34" w:rsidRDefault="00192D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4B2" w:rsidRDefault="000D54B2" w:rsidP="0071480E">
    <w:pPr>
      <w:pStyle w:val="Header"/>
      <w:jc w:val="right"/>
    </w:pPr>
    <w:r>
      <w:rPr>
        <w:rFonts w:ascii="Arial" w:hAnsi="Arial" w:cs="Arial"/>
        <w:noProof/>
      </w:rPr>
      <w:drawing>
        <wp:inline distT="0" distB="0" distL="0" distR="0" wp14:anchorId="1CD646DA" wp14:editId="6368DE81">
          <wp:extent cx="2343150" cy="676275"/>
          <wp:effectExtent l="0" t="0" r="0" b="9525"/>
          <wp:docPr id="1" name="Picture 1" descr="Copy of CTGnew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y of CTGnew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4B2" w:rsidRDefault="000D54B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2CD560" wp14:editId="5802ADE6">
              <wp:simplePos x="0" y="0"/>
              <wp:positionH relativeFrom="column">
                <wp:posOffset>4554855</wp:posOffset>
              </wp:positionH>
              <wp:positionV relativeFrom="paragraph">
                <wp:posOffset>-35560</wp:posOffset>
              </wp:positionV>
              <wp:extent cx="2286000" cy="1066800"/>
              <wp:effectExtent l="0" t="0" r="0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54B2" w:rsidRPr="00333D00" w:rsidRDefault="000D54B2">
                          <w:pPr>
                            <w:pStyle w:val="Heading1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333D00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Cleaning Technologies Group, LLC</w:t>
                          </w:r>
                        </w:p>
                        <w:p w:rsidR="000D54B2" w:rsidRPr="00333D00" w:rsidRDefault="000D54B2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333D00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4933 Provident Drive</w:t>
                          </w:r>
                        </w:p>
                        <w:p w:rsidR="000D54B2" w:rsidRPr="00333D00" w:rsidRDefault="000D54B2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333D00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Cincinnati, OH 45246</w:t>
                          </w:r>
                        </w:p>
                        <w:p w:rsidR="000D54B2" w:rsidRPr="00333D00" w:rsidRDefault="000D54B2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</w:p>
                        <w:p w:rsidR="000D54B2" w:rsidRPr="00333D00" w:rsidRDefault="000D54B2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333D00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Phone: (513) 870-0100</w:t>
                          </w:r>
                        </w:p>
                        <w:p w:rsidR="000D54B2" w:rsidRPr="00333D00" w:rsidRDefault="000D54B2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333D00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Fax: (513) 870-0105</w:t>
                          </w:r>
                        </w:p>
                        <w:p w:rsidR="000D54B2" w:rsidRPr="00333D00" w:rsidRDefault="000D54B2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333D00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Website: www.ctgclean.com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2CD56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58.65pt;margin-top:-2.8pt;width:180pt;height: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" stroked="f">
              <v:textbox>
                <w:txbxContent>
                  <w:p w:rsidR="000D54B2" w:rsidRPr="00333D00" w:rsidRDefault="000D54B2">
                    <w:pPr>
                      <w:pStyle w:val="Heading1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333D00">
                      <w:rPr>
                        <w:rFonts w:ascii="Calibri" w:hAnsi="Calibri" w:cs="Calibri"/>
                        <w:sz w:val="16"/>
                        <w:szCs w:val="16"/>
                      </w:rPr>
                      <w:t>Cleaning Technologies Group, LLC</w:t>
                    </w:r>
                  </w:p>
                  <w:p w:rsidR="000D54B2" w:rsidRPr="00333D00" w:rsidRDefault="000D54B2">
                    <w:pPr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333D00">
                      <w:rPr>
                        <w:rFonts w:ascii="Calibri" w:hAnsi="Calibri" w:cs="Calibri"/>
                        <w:sz w:val="16"/>
                        <w:szCs w:val="16"/>
                      </w:rPr>
                      <w:t>4933 Provident Drive</w:t>
                    </w:r>
                  </w:p>
                  <w:p w:rsidR="000D54B2" w:rsidRPr="00333D00" w:rsidRDefault="000D54B2">
                    <w:pPr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333D00">
                      <w:rPr>
                        <w:rFonts w:ascii="Calibri" w:hAnsi="Calibri" w:cs="Calibri"/>
                        <w:sz w:val="16"/>
                        <w:szCs w:val="16"/>
                      </w:rPr>
                      <w:t>Cincinnati, OH 45246</w:t>
                    </w:r>
                  </w:p>
                  <w:p w:rsidR="000D54B2" w:rsidRPr="00333D00" w:rsidRDefault="000D54B2">
                    <w:pPr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</w:p>
                  <w:p w:rsidR="000D54B2" w:rsidRPr="00333D00" w:rsidRDefault="000D54B2">
                    <w:pPr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333D00">
                      <w:rPr>
                        <w:rFonts w:ascii="Calibri" w:hAnsi="Calibri" w:cs="Calibri"/>
                        <w:sz w:val="16"/>
                        <w:szCs w:val="16"/>
                      </w:rPr>
                      <w:t>Phone: (513) 870-0100</w:t>
                    </w:r>
                  </w:p>
                  <w:p w:rsidR="000D54B2" w:rsidRPr="00333D00" w:rsidRDefault="000D54B2">
                    <w:pPr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333D00">
                      <w:rPr>
                        <w:rFonts w:ascii="Calibri" w:hAnsi="Calibri" w:cs="Calibri"/>
                        <w:sz w:val="16"/>
                        <w:szCs w:val="16"/>
                      </w:rPr>
                      <w:t>Fax: (513) 870-0105</w:t>
                    </w:r>
                  </w:p>
                  <w:p w:rsidR="000D54B2" w:rsidRPr="00333D00" w:rsidRDefault="000D54B2">
                    <w:pPr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333D00">
                      <w:rPr>
                        <w:rFonts w:ascii="Calibri" w:hAnsi="Calibri" w:cs="Calibri"/>
                        <w:sz w:val="16"/>
                        <w:szCs w:val="16"/>
                      </w:rPr>
                      <w:t>Website: www.ctgclean.com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w:drawing>
        <wp:inline distT="0" distB="0" distL="0" distR="0" wp14:anchorId="79D62B37" wp14:editId="2844D4F1">
          <wp:extent cx="2809875" cy="809625"/>
          <wp:effectExtent l="0" t="0" r="9525" b="9525"/>
          <wp:docPr id="2" name="Picture 2" descr="Copy of CTGnew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py of CTGnew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>
      <o:colormru v:ext="edit" colors="#005dff,#0052c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31"/>
    <w:rsid w:val="00002E29"/>
    <w:rsid w:val="0000378A"/>
    <w:rsid w:val="0002705F"/>
    <w:rsid w:val="000364A9"/>
    <w:rsid w:val="00036881"/>
    <w:rsid w:val="0004477A"/>
    <w:rsid w:val="00063E6B"/>
    <w:rsid w:val="000669C3"/>
    <w:rsid w:val="000743DB"/>
    <w:rsid w:val="00076B45"/>
    <w:rsid w:val="00093B5E"/>
    <w:rsid w:val="000B1F7D"/>
    <w:rsid w:val="000B294E"/>
    <w:rsid w:val="000D54B2"/>
    <w:rsid w:val="00111ABA"/>
    <w:rsid w:val="001515BF"/>
    <w:rsid w:val="0016631D"/>
    <w:rsid w:val="00192D34"/>
    <w:rsid w:val="001D186F"/>
    <w:rsid w:val="001D2F9C"/>
    <w:rsid w:val="001E438C"/>
    <w:rsid w:val="001E4582"/>
    <w:rsid w:val="001F548C"/>
    <w:rsid w:val="002011F4"/>
    <w:rsid w:val="00206142"/>
    <w:rsid w:val="00212F06"/>
    <w:rsid w:val="00230185"/>
    <w:rsid w:val="00286BEF"/>
    <w:rsid w:val="002B6B47"/>
    <w:rsid w:val="002C5371"/>
    <w:rsid w:val="002C5CA9"/>
    <w:rsid w:val="002D4B82"/>
    <w:rsid w:val="002E4D16"/>
    <w:rsid w:val="002F13E7"/>
    <w:rsid w:val="002F3B5D"/>
    <w:rsid w:val="00307479"/>
    <w:rsid w:val="00307531"/>
    <w:rsid w:val="0031221D"/>
    <w:rsid w:val="00333D00"/>
    <w:rsid w:val="00340D52"/>
    <w:rsid w:val="00362B76"/>
    <w:rsid w:val="00371FD5"/>
    <w:rsid w:val="00386DA9"/>
    <w:rsid w:val="003C7A98"/>
    <w:rsid w:val="003D17DE"/>
    <w:rsid w:val="003E4609"/>
    <w:rsid w:val="003E7EB3"/>
    <w:rsid w:val="003F72B4"/>
    <w:rsid w:val="00406B4C"/>
    <w:rsid w:val="004137C2"/>
    <w:rsid w:val="00463C71"/>
    <w:rsid w:val="004732DE"/>
    <w:rsid w:val="00475661"/>
    <w:rsid w:val="00481855"/>
    <w:rsid w:val="00486B15"/>
    <w:rsid w:val="004A37D5"/>
    <w:rsid w:val="004B1955"/>
    <w:rsid w:val="004B71A6"/>
    <w:rsid w:val="004D488C"/>
    <w:rsid w:val="004D5933"/>
    <w:rsid w:val="004E33D0"/>
    <w:rsid w:val="00502554"/>
    <w:rsid w:val="0052099B"/>
    <w:rsid w:val="005230F5"/>
    <w:rsid w:val="00523EBF"/>
    <w:rsid w:val="005248B9"/>
    <w:rsid w:val="00545150"/>
    <w:rsid w:val="00572B07"/>
    <w:rsid w:val="00572E2D"/>
    <w:rsid w:val="005A0EF9"/>
    <w:rsid w:val="005B4E07"/>
    <w:rsid w:val="005C5CE6"/>
    <w:rsid w:val="005C78D0"/>
    <w:rsid w:val="005D2FE7"/>
    <w:rsid w:val="005F0F2E"/>
    <w:rsid w:val="00612F6F"/>
    <w:rsid w:val="00613954"/>
    <w:rsid w:val="00622F77"/>
    <w:rsid w:val="0064539D"/>
    <w:rsid w:val="00650F79"/>
    <w:rsid w:val="00676945"/>
    <w:rsid w:val="00687539"/>
    <w:rsid w:val="006968D9"/>
    <w:rsid w:val="006C14B9"/>
    <w:rsid w:val="006F0729"/>
    <w:rsid w:val="0071480E"/>
    <w:rsid w:val="00714ABF"/>
    <w:rsid w:val="00715D97"/>
    <w:rsid w:val="007477C3"/>
    <w:rsid w:val="00747D4E"/>
    <w:rsid w:val="007851D5"/>
    <w:rsid w:val="0079722C"/>
    <w:rsid w:val="007A2B68"/>
    <w:rsid w:val="007A74AE"/>
    <w:rsid w:val="007B411E"/>
    <w:rsid w:val="007B5789"/>
    <w:rsid w:val="007C707C"/>
    <w:rsid w:val="007C797B"/>
    <w:rsid w:val="007D1765"/>
    <w:rsid w:val="007D4281"/>
    <w:rsid w:val="007E21CB"/>
    <w:rsid w:val="0080132E"/>
    <w:rsid w:val="0081704C"/>
    <w:rsid w:val="0082190C"/>
    <w:rsid w:val="00850BE9"/>
    <w:rsid w:val="00860710"/>
    <w:rsid w:val="00873083"/>
    <w:rsid w:val="008B4396"/>
    <w:rsid w:val="008C3EDB"/>
    <w:rsid w:val="008E3912"/>
    <w:rsid w:val="00913525"/>
    <w:rsid w:val="00920539"/>
    <w:rsid w:val="00937F73"/>
    <w:rsid w:val="009472EC"/>
    <w:rsid w:val="0095203C"/>
    <w:rsid w:val="00966E88"/>
    <w:rsid w:val="00975852"/>
    <w:rsid w:val="0099256D"/>
    <w:rsid w:val="009F7BE5"/>
    <w:rsid w:val="00A214BE"/>
    <w:rsid w:val="00A65111"/>
    <w:rsid w:val="00A674D8"/>
    <w:rsid w:val="00AA690D"/>
    <w:rsid w:val="00AB0883"/>
    <w:rsid w:val="00AC0CA6"/>
    <w:rsid w:val="00AC130D"/>
    <w:rsid w:val="00AD51B7"/>
    <w:rsid w:val="00AD7E02"/>
    <w:rsid w:val="00AE3414"/>
    <w:rsid w:val="00AF613E"/>
    <w:rsid w:val="00B02E8C"/>
    <w:rsid w:val="00B040FB"/>
    <w:rsid w:val="00B51567"/>
    <w:rsid w:val="00B7662A"/>
    <w:rsid w:val="00B802EB"/>
    <w:rsid w:val="00BB2BB1"/>
    <w:rsid w:val="00BD2E88"/>
    <w:rsid w:val="00BF331C"/>
    <w:rsid w:val="00C272A9"/>
    <w:rsid w:val="00C5562A"/>
    <w:rsid w:val="00C67A82"/>
    <w:rsid w:val="00C7652D"/>
    <w:rsid w:val="00C85DAF"/>
    <w:rsid w:val="00CA6FDB"/>
    <w:rsid w:val="00CB527F"/>
    <w:rsid w:val="00CB5A56"/>
    <w:rsid w:val="00CC0A77"/>
    <w:rsid w:val="00CC48F4"/>
    <w:rsid w:val="00CC5D6F"/>
    <w:rsid w:val="00CC6936"/>
    <w:rsid w:val="00CD31F0"/>
    <w:rsid w:val="00CD368B"/>
    <w:rsid w:val="00CE26EE"/>
    <w:rsid w:val="00D0240B"/>
    <w:rsid w:val="00D07966"/>
    <w:rsid w:val="00D109EB"/>
    <w:rsid w:val="00D31E29"/>
    <w:rsid w:val="00DA20C4"/>
    <w:rsid w:val="00DB1A7D"/>
    <w:rsid w:val="00DC7499"/>
    <w:rsid w:val="00DE2F54"/>
    <w:rsid w:val="00DF7C76"/>
    <w:rsid w:val="00E00DE3"/>
    <w:rsid w:val="00E042DC"/>
    <w:rsid w:val="00E116AE"/>
    <w:rsid w:val="00E3666D"/>
    <w:rsid w:val="00E46CB2"/>
    <w:rsid w:val="00E55174"/>
    <w:rsid w:val="00E559B9"/>
    <w:rsid w:val="00E80A91"/>
    <w:rsid w:val="00EA2427"/>
    <w:rsid w:val="00EA268A"/>
    <w:rsid w:val="00EA794A"/>
    <w:rsid w:val="00EC66B3"/>
    <w:rsid w:val="00EE4288"/>
    <w:rsid w:val="00F06C44"/>
    <w:rsid w:val="00F109A2"/>
    <w:rsid w:val="00F459F2"/>
    <w:rsid w:val="00F50D59"/>
    <w:rsid w:val="00F5519D"/>
    <w:rsid w:val="00F8135F"/>
    <w:rsid w:val="00F866BA"/>
    <w:rsid w:val="00F92E8A"/>
    <w:rsid w:val="00FB25AC"/>
    <w:rsid w:val="00FC2EC5"/>
    <w:rsid w:val="00FF1775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o:colormru v:ext="edit" colors="#005dff,#0052c2"/>
    </o:shapedefaults>
    <o:shapelayout v:ext="edit">
      <o:idmap v:ext="edit" data="1"/>
    </o:shapelayout>
  </w:shapeDefaults>
  <w:decimalSymbol w:val="."/>
  <w:listSeparator w:val=","/>
  <w14:docId w14:val="27F5EF10"/>
  <w15:docId w15:val="{8F27B9A8-2753-4CF5-8342-5DF3E357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14B9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Univers" w:hAnsi="Univers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551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spacing w:line="360" w:lineRule="atLeast"/>
      <w:ind w:left="80"/>
    </w:pPr>
    <w:rPr>
      <w:sz w:val="24"/>
    </w:rPr>
  </w:style>
  <w:style w:type="paragraph" w:styleId="Title">
    <w:name w:val="Title"/>
    <w:basedOn w:val="Normal"/>
    <w:next w:val="Subtitle"/>
    <w:qFormat/>
    <w:pPr>
      <w:keepNext/>
      <w:keepLines/>
      <w:spacing w:before="480" w:after="400" w:line="300" w:lineRule="exact"/>
      <w:ind w:left="720" w:right="2880"/>
    </w:pPr>
    <w:rPr>
      <w:rFonts w:ascii="Arial" w:hAnsi="Arial"/>
      <w:b/>
      <w:spacing w:val="-10"/>
      <w:kern w:val="28"/>
      <w:sz w:val="26"/>
    </w:rPr>
  </w:style>
  <w:style w:type="character" w:styleId="Hyperlink">
    <w:name w:val="Hyperlink"/>
    <w:rPr>
      <w:color w:val="0000FF"/>
      <w:u w:val="single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rsid w:val="00CA6F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6FDB"/>
    <w:rPr>
      <w:rFonts w:ascii="Tahoma" w:hAnsi="Tahoma" w:cs="Tahoma"/>
      <w:sz w:val="16"/>
      <w:szCs w:val="16"/>
    </w:rPr>
  </w:style>
  <w:style w:type="paragraph" w:customStyle="1" w:styleId="normaltext">
    <w:name w:val="normal_text"/>
    <w:basedOn w:val="Normal"/>
    <w:rsid w:val="007B411E"/>
    <w:pPr>
      <w:spacing w:before="180" w:after="180" w:line="300" w:lineRule="atLeast"/>
    </w:pPr>
    <w:rPr>
      <w:sz w:val="24"/>
      <w:szCs w:val="24"/>
    </w:rPr>
  </w:style>
  <w:style w:type="paragraph" w:styleId="Revision">
    <w:name w:val="Revision"/>
    <w:hidden/>
    <w:uiPriority w:val="99"/>
    <w:semiHidden/>
    <w:rsid w:val="00B7662A"/>
  </w:style>
  <w:style w:type="character" w:customStyle="1" w:styleId="Heading4Char">
    <w:name w:val="Heading 4 Char"/>
    <w:basedOn w:val="DefaultParagraphFont"/>
    <w:link w:val="Heading4"/>
    <w:semiHidden/>
    <w:rsid w:val="00E5517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A214B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51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7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0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55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5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9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38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32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83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96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gclean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meton@ctgclean.com" TargetMode="External"/><Relationship Id="rId12" Type="http://schemas.openxmlformats.org/officeDocument/2006/relationships/hyperlink" Target="http://www.nationalmachinery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evancamp@nationalmachinery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ctgclea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zheng@ctgclean.c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AC7EF-3400-46B6-8EB4-C7E84B6FF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Ransohoff</vt:lpstr>
    </vt:vector>
  </TitlesOfParts>
  <Company>Ransohoff, Inc.</Company>
  <LinksUpToDate>false</LinksUpToDate>
  <CharactersWithSpaces>1739</CharactersWithSpaces>
  <SharedDoc>false</SharedDoc>
  <HLinks>
    <vt:vector size="12" baseType="variant">
      <vt:variant>
        <vt:i4>4980802</vt:i4>
      </vt:variant>
      <vt:variant>
        <vt:i4>3</vt:i4>
      </vt:variant>
      <vt:variant>
        <vt:i4>0</vt:i4>
      </vt:variant>
      <vt:variant>
        <vt:i4>5</vt:i4>
      </vt:variant>
      <vt:variant>
        <vt:lpwstr>http://www.ctgclean.com/</vt:lpwstr>
      </vt:variant>
      <vt:variant>
        <vt:lpwstr/>
      </vt:variant>
      <vt:variant>
        <vt:i4>3211291</vt:i4>
      </vt:variant>
      <vt:variant>
        <vt:i4>0</vt:i4>
      </vt:variant>
      <vt:variant>
        <vt:i4>0</vt:i4>
      </vt:variant>
      <vt:variant>
        <vt:i4>5</vt:i4>
      </vt:variant>
      <vt:variant>
        <vt:lpwstr>mailto:dmelton@ctgclean.com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Ransohoff</dc:title>
  <dc:subject/>
  <dc:creator>Admin</dc:creator>
  <cp:keywords/>
  <dc:description/>
  <cp:lastModifiedBy>David Melton</cp:lastModifiedBy>
  <cp:revision>2</cp:revision>
  <cp:lastPrinted>2013-11-04T23:08:00Z</cp:lastPrinted>
  <dcterms:created xsi:type="dcterms:W3CDTF">2017-08-23T13:37:00Z</dcterms:created>
  <dcterms:modified xsi:type="dcterms:W3CDTF">2017-08-23T13:37:00Z</dcterms:modified>
</cp:coreProperties>
</file>